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ED" w:rsidRPr="006B34DA" w:rsidRDefault="000159ED" w:rsidP="000159ED">
      <w:pPr>
        <w:pStyle w:val="a7"/>
        <w:spacing w:before="0" w:beforeAutospacing="0" w:after="0"/>
        <w:jc w:val="center"/>
        <w:rPr>
          <w:rStyle w:val="a4"/>
          <w:rFonts w:eastAsiaTheme="majorEastAsia"/>
          <w:sz w:val="32"/>
          <w:szCs w:val="32"/>
        </w:rPr>
      </w:pPr>
      <w:r w:rsidRPr="006B34DA">
        <w:rPr>
          <w:rStyle w:val="a4"/>
          <w:rFonts w:eastAsiaTheme="majorEastAsia"/>
          <w:sz w:val="32"/>
          <w:szCs w:val="32"/>
        </w:rPr>
        <w:t>Победители конкурсов стипендий Правительства РФ и Президента РФ</w:t>
      </w:r>
    </w:p>
    <w:p w:rsidR="000159ED" w:rsidRPr="006B34DA" w:rsidRDefault="000159ED" w:rsidP="000159ED">
      <w:pPr>
        <w:pStyle w:val="a7"/>
        <w:spacing w:before="0" w:beforeAutospacing="0" w:after="0"/>
        <w:jc w:val="center"/>
        <w:rPr>
          <w:rStyle w:val="a4"/>
          <w:rFonts w:eastAsiaTheme="majorEastAsia"/>
          <w:sz w:val="32"/>
          <w:szCs w:val="32"/>
        </w:rPr>
      </w:pPr>
      <w:r w:rsidRPr="006B34DA">
        <w:rPr>
          <w:rStyle w:val="a4"/>
          <w:rFonts w:eastAsiaTheme="majorEastAsia"/>
          <w:sz w:val="32"/>
          <w:szCs w:val="32"/>
        </w:rPr>
        <w:t>в 2013 году:</w:t>
      </w:r>
    </w:p>
    <w:p w:rsidR="000159ED" w:rsidRPr="006B34DA" w:rsidRDefault="000159ED" w:rsidP="000159ED">
      <w:pPr>
        <w:pStyle w:val="a7"/>
        <w:spacing w:before="0" w:beforeAutospacing="0" w:after="0"/>
        <w:jc w:val="both"/>
        <w:rPr>
          <w:rStyle w:val="a4"/>
          <w:rFonts w:eastAsiaTheme="majorEastAsia"/>
          <w:sz w:val="32"/>
          <w:szCs w:val="32"/>
        </w:rPr>
      </w:pPr>
    </w:p>
    <w:p w:rsidR="000159ED" w:rsidRPr="006B34DA" w:rsidRDefault="000159ED" w:rsidP="000159ED">
      <w:pPr>
        <w:pStyle w:val="a7"/>
        <w:spacing w:before="0" w:beforeAutospacing="0" w:after="0"/>
        <w:jc w:val="center"/>
        <w:rPr>
          <w:rStyle w:val="a4"/>
          <w:rFonts w:eastAsiaTheme="majorEastAsia"/>
          <w:i/>
          <w:sz w:val="32"/>
          <w:szCs w:val="32"/>
        </w:rPr>
      </w:pPr>
      <w:r w:rsidRPr="006B34DA">
        <w:rPr>
          <w:rStyle w:val="a4"/>
          <w:rFonts w:eastAsiaTheme="majorEastAsia"/>
          <w:sz w:val="32"/>
          <w:szCs w:val="32"/>
        </w:rPr>
        <w:t>Стипендия Президента РФ для студентов:</w:t>
      </w:r>
    </w:p>
    <w:p w:rsidR="000159ED" w:rsidRPr="006B34DA" w:rsidRDefault="000159ED" w:rsidP="000159ED">
      <w:pPr>
        <w:pStyle w:val="a7"/>
        <w:spacing w:before="0" w:beforeAutospacing="0" w:after="0"/>
        <w:ind w:firstLine="708"/>
        <w:jc w:val="both"/>
        <w:rPr>
          <w:rStyle w:val="a4"/>
          <w:rFonts w:eastAsiaTheme="majorEastAsia"/>
          <w:b w:val="0"/>
          <w:sz w:val="32"/>
          <w:szCs w:val="32"/>
        </w:rPr>
      </w:pPr>
      <w:proofErr w:type="spellStart"/>
      <w:r w:rsidRPr="006B34DA">
        <w:rPr>
          <w:rStyle w:val="a4"/>
          <w:rFonts w:eastAsiaTheme="majorEastAsia"/>
          <w:sz w:val="32"/>
          <w:szCs w:val="32"/>
        </w:rPr>
        <w:t>Дроняева</w:t>
      </w:r>
      <w:proofErr w:type="spellEnd"/>
      <w:r w:rsidRPr="006B34DA">
        <w:rPr>
          <w:rStyle w:val="a4"/>
          <w:rFonts w:eastAsiaTheme="majorEastAsia"/>
          <w:sz w:val="32"/>
          <w:szCs w:val="32"/>
        </w:rPr>
        <w:t xml:space="preserve"> Юлия Викторовна</w:t>
      </w:r>
      <w:r w:rsidRPr="006B34DA">
        <w:rPr>
          <w:rStyle w:val="a4"/>
          <w:rFonts w:eastAsiaTheme="majorEastAsia"/>
          <w:b w:val="0"/>
          <w:sz w:val="32"/>
          <w:szCs w:val="32"/>
        </w:rPr>
        <w:t xml:space="preserve">, магистрант 2 года обучения, гр. 624М Педагогического факультета (научный руководитель – канд. </w:t>
      </w:r>
      <w:proofErr w:type="spellStart"/>
      <w:r w:rsidRPr="006B34DA">
        <w:rPr>
          <w:rStyle w:val="a4"/>
          <w:rFonts w:eastAsiaTheme="majorEastAsia"/>
          <w:b w:val="0"/>
          <w:sz w:val="32"/>
          <w:szCs w:val="32"/>
        </w:rPr>
        <w:t>пед</w:t>
      </w:r>
      <w:proofErr w:type="spellEnd"/>
      <w:r w:rsidRPr="006B34DA">
        <w:rPr>
          <w:rStyle w:val="a4"/>
          <w:rFonts w:eastAsiaTheme="majorEastAsia"/>
          <w:b w:val="0"/>
          <w:sz w:val="32"/>
          <w:szCs w:val="32"/>
        </w:rPr>
        <w:t>. наук, доцент Титова Г.Ю.).</w:t>
      </w:r>
    </w:p>
    <w:p w:rsidR="000159ED" w:rsidRPr="006B34DA" w:rsidRDefault="000159ED" w:rsidP="000159ED">
      <w:pPr>
        <w:pStyle w:val="a7"/>
        <w:spacing w:before="0" w:beforeAutospacing="0" w:after="0"/>
        <w:jc w:val="both"/>
        <w:rPr>
          <w:rStyle w:val="a4"/>
          <w:rFonts w:eastAsiaTheme="majorEastAsia"/>
          <w:b w:val="0"/>
          <w:sz w:val="32"/>
          <w:szCs w:val="32"/>
        </w:rPr>
      </w:pPr>
    </w:p>
    <w:p w:rsidR="000159ED" w:rsidRPr="006B34DA" w:rsidRDefault="000159ED" w:rsidP="000159ED">
      <w:pPr>
        <w:pStyle w:val="a7"/>
        <w:spacing w:before="0" w:beforeAutospacing="0" w:after="0"/>
        <w:jc w:val="center"/>
        <w:rPr>
          <w:rStyle w:val="a4"/>
          <w:rFonts w:eastAsiaTheme="majorEastAsia"/>
          <w:i/>
          <w:sz w:val="32"/>
          <w:szCs w:val="32"/>
        </w:rPr>
      </w:pPr>
      <w:r w:rsidRPr="006B34DA">
        <w:rPr>
          <w:rStyle w:val="a4"/>
          <w:rFonts w:eastAsiaTheme="majorEastAsia"/>
          <w:sz w:val="32"/>
          <w:szCs w:val="32"/>
        </w:rPr>
        <w:t>Специальная государственная стипендия Правительства РФ для студентов:</w:t>
      </w:r>
    </w:p>
    <w:p w:rsidR="000159ED" w:rsidRPr="006B34DA" w:rsidRDefault="000159ED" w:rsidP="000159ED">
      <w:pPr>
        <w:pStyle w:val="a7"/>
        <w:spacing w:before="0" w:beforeAutospacing="0" w:after="0"/>
        <w:ind w:firstLine="708"/>
        <w:jc w:val="both"/>
        <w:rPr>
          <w:rStyle w:val="a4"/>
          <w:rFonts w:eastAsiaTheme="majorEastAsia"/>
          <w:b w:val="0"/>
          <w:sz w:val="32"/>
          <w:szCs w:val="32"/>
        </w:rPr>
      </w:pPr>
      <w:r w:rsidRPr="006B34DA">
        <w:rPr>
          <w:rStyle w:val="a4"/>
          <w:rFonts w:eastAsiaTheme="majorEastAsia"/>
          <w:sz w:val="32"/>
          <w:szCs w:val="32"/>
        </w:rPr>
        <w:t xml:space="preserve">Сутягин Валентин Сергеевич, </w:t>
      </w:r>
      <w:r w:rsidRPr="006B34DA">
        <w:rPr>
          <w:rStyle w:val="a4"/>
          <w:rFonts w:eastAsiaTheme="majorEastAsia"/>
          <w:b w:val="0"/>
          <w:sz w:val="32"/>
          <w:szCs w:val="32"/>
        </w:rPr>
        <w:t>студент 4 курса, гр. 501 Факультета физической культуры и спорта (научный руководитель – старший преподаватель кафедры высшего спортивного мастерства, Полянский В.С.);</w:t>
      </w:r>
    </w:p>
    <w:p w:rsidR="000159ED" w:rsidRPr="006B34DA" w:rsidRDefault="000159ED" w:rsidP="000159ED">
      <w:pPr>
        <w:pStyle w:val="a7"/>
        <w:spacing w:before="0" w:beforeAutospacing="0" w:after="0"/>
        <w:ind w:firstLine="708"/>
        <w:jc w:val="both"/>
        <w:rPr>
          <w:rStyle w:val="a4"/>
          <w:rFonts w:eastAsiaTheme="majorEastAsia"/>
          <w:b w:val="0"/>
          <w:sz w:val="32"/>
          <w:szCs w:val="32"/>
        </w:rPr>
      </w:pPr>
      <w:proofErr w:type="spellStart"/>
      <w:r w:rsidRPr="006B34DA">
        <w:rPr>
          <w:rStyle w:val="a4"/>
          <w:rFonts w:eastAsiaTheme="majorEastAsia"/>
          <w:sz w:val="32"/>
          <w:szCs w:val="32"/>
        </w:rPr>
        <w:t>Айтыкина</w:t>
      </w:r>
      <w:proofErr w:type="spellEnd"/>
      <w:r w:rsidRPr="006B34DA">
        <w:rPr>
          <w:rStyle w:val="a4"/>
          <w:rFonts w:eastAsiaTheme="majorEastAsia"/>
          <w:sz w:val="32"/>
          <w:szCs w:val="32"/>
        </w:rPr>
        <w:t xml:space="preserve"> Лилия Рафаиловна, </w:t>
      </w:r>
      <w:r w:rsidRPr="006B34DA">
        <w:rPr>
          <w:rStyle w:val="a4"/>
          <w:rFonts w:eastAsiaTheme="majorEastAsia"/>
          <w:b w:val="0"/>
          <w:sz w:val="32"/>
          <w:szCs w:val="32"/>
        </w:rPr>
        <w:t>студент 4</w:t>
      </w:r>
      <w:r w:rsidRPr="006B34DA">
        <w:rPr>
          <w:rStyle w:val="a4"/>
          <w:rFonts w:eastAsiaTheme="majorEastAsia"/>
          <w:sz w:val="32"/>
          <w:szCs w:val="32"/>
        </w:rPr>
        <w:t xml:space="preserve"> </w:t>
      </w:r>
      <w:r w:rsidRPr="006B34DA">
        <w:rPr>
          <w:sz w:val="32"/>
          <w:szCs w:val="32"/>
        </w:rPr>
        <w:t xml:space="preserve">курса гр. 296н Факультета иностранных языков </w:t>
      </w:r>
      <w:r w:rsidRPr="006B34DA">
        <w:rPr>
          <w:rStyle w:val="a4"/>
          <w:rFonts w:eastAsiaTheme="majorEastAsia"/>
          <w:b w:val="0"/>
          <w:sz w:val="32"/>
          <w:szCs w:val="32"/>
        </w:rPr>
        <w:t>(научный руководитель</w:t>
      </w:r>
      <w:r w:rsidRPr="006B34DA">
        <w:rPr>
          <w:rStyle w:val="a4"/>
          <w:rFonts w:eastAsiaTheme="majorEastAsia"/>
          <w:sz w:val="32"/>
          <w:szCs w:val="32"/>
        </w:rPr>
        <w:t xml:space="preserve"> – </w:t>
      </w:r>
      <w:r w:rsidRPr="006B34DA">
        <w:rPr>
          <w:rStyle w:val="a4"/>
          <w:rFonts w:eastAsiaTheme="majorEastAsia"/>
          <w:b w:val="0"/>
          <w:sz w:val="32"/>
          <w:szCs w:val="32"/>
        </w:rPr>
        <w:t xml:space="preserve">канд. </w:t>
      </w:r>
      <w:proofErr w:type="spellStart"/>
      <w:r w:rsidRPr="006B34DA">
        <w:rPr>
          <w:rStyle w:val="a4"/>
          <w:rFonts w:eastAsiaTheme="majorEastAsia"/>
          <w:b w:val="0"/>
          <w:sz w:val="32"/>
          <w:szCs w:val="32"/>
        </w:rPr>
        <w:t>филол</w:t>
      </w:r>
      <w:proofErr w:type="spellEnd"/>
      <w:r w:rsidRPr="006B34DA">
        <w:rPr>
          <w:rStyle w:val="a4"/>
          <w:rFonts w:eastAsiaTheme="majorEastAsia"/>
          <w:b w:val="0"/>
          <w:sz w:val="32"/>
          <w:szCs w:val="32"/>
        </w:rPr>
        <w:t xml:space="preserve">. наук, </w:t>
      </w:r>
      <w:proofErr w:type="spellStart"/>
      <w:r w:rsidRPr="006B34DA">
        <w:rPr>
          <w:rStyle w:val="a4"/>
          <w:rFonts w:eastAsiaTheme="majorEastAsia"/>
          <w:b w:val="0"/>
          <w:sz w:val="32"/>
          <w:szCs w:val="32"/>
        </w:rPr>
        <w:t>Лемская</w:t>
      </w:r>
      <w:proofErr w:type="spellEnd"/>
      <w:r w:rsidRPr="006B34DA">
        <w:rPr>
          <w:rStyle w:val="a4"/>
          <w:rFonts w:eastAsiaTheme="majorEastAsia"/>
          <w:sz w:val="32"/>
          <w:szCs w:val="32"/>
        </w:rPr>
        <w:t xml:space="preserve"> </w:t>
      </w:r>
      <w:r w:rsidRPr="006B34DA">
        <w:rPr>
          <w:rStyle w:val="a4"/>
          <w:rFonts w:eastAsiaTheme="majorEastAsia"/>
          <w:b w:val="0"/>
          <w:sz w:val="32"/>
          <w:szCs w:val="32"/>
        </w:rPr>
        <w:t>В.М.).</w:t>
      </w:r>
    </w:p>
    <w:p w:rsidR="000159ED" w:rsidRPr="006B34DA" w:rsidRDefault="000159ED" w:rsidP="000159ED">
      <w:pPr>
        <w:pStyle w:val="a7"/>
        <w:spacing w:before="0" w:beforeAutospacing="0" w:after="0"/>
        <w:ind w:firstLine="708"/>
        <w:jc w:val="both"/>
        <w:rPr>
          <w:rStyle w:val="a4"/>
          <w:rFonts w:eastAsiaTheme="majorEastAsia"/>
          <w:sz w:val="32"/>
          <w:szCs w:val="32"/>
        </w:rPr>
      </w:pPr>
    </w:p>
    <w:p w:rsidR="000159ED" w:rsidRPr="006B34DA" w:rsidRDefault="000159ED" w:rsidP="000159ED">
      <w:pPr>
        <w:pStyle w:val="a7"/>
        <w:spacing w:before="0" w:beforeAutospacing="0" w:after="0"/>
        <w:jc w:val="center"/>
        <w:rPr>
          <w:rStyle w:val="a4"/>
          <w:rFonts w:eastAsiaTheme="majorEastAsia"/>
          <w:i/>
          <w:sz w:val="32"/>
          <w:szCs w:val="32"/>
        </w:rPr>
      </w:pPr>
      <w:r w:rsidRPr="006B34DA">
        <w:rPr>
          <w:rStyle w:val="a4"/>
          <w:rFonts w:eastAsiaTheme="majorEastAsia"/>
          <w:sz w:val="32"/>
          <w:szCs w:val="32"/>
        </w:rPr>
        <w:t>Специальная государственная стипендия Правительства РФ для аспирантов:</w:t>
      </w:r>
    </w:p>
    <w:p w:rsidR="000159ED" w:rsidRPr="006B34DA" w:rsidRDefault="000159ED" w:rsidP="0001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34D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Первушина Нина Андреевна</w:t>
      </w:r>
      <w:r w:rsidRPr="006B34DA">
        <w:rPr>
          <w:rFonts w:ascii="Times New Roman" w:eastAsia="Times New Roman" w:hAnsi="Times New Roman" w:cs="Times New Roman"/>
          <w:sz w:val="32"/>
          <w:szCs w:val="32"/>
        </w:rPr>
        <w:t xml:space="preserve">, аспирант третьего года очного обучения кафедры истории и философии науки (научный руководитель проф. </w:t>
      </w:r>
      <w:proofErr w:type="spellStart"/>
      <w:r w:rsidRPr="006B34DA">
        <w:rPr>
          <w:rFonts w:ascii="Times New Roman" w:eastAsia="Times New Roman" w:hAnsi="Times New Roman" w:cs="Times New Roman"/>
          <w:sz w:val="32"/>
          <w:szCs w:val="32"/>
        </w:rPr>
        <w:t>Мелик-Гайказян</w:t>
      </w:r>
      <w:proofErr w:type="spellEnd"/>
      <w:r w:rsidRPr="006B34DA">
        <w:rPr>
          <w:rFonts w:ascii="Times New Roman" w:eastAsia="Times New Roman" w:hAnsi="Times New Roman" w:cs="Times New Roman"/>
          <w:sz w:val="32"/>
          <w:szCs w:val="32"/>
        </w:rPr>
        <w:t xml:space="preserve"> И.В.);</w:t>
      </w:r>
    </w:p>
    <w:p w:rsidR="000159ED" w:rsidRPr="006B34DA" w:rsidRDefault="000159ED" w:rsidP="0001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B34D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Серкова</w:t>
      </w:r>
      <w:proofErr w:type="spellEnd"/>
      <w:r w:rsidRPr="006B34D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Ольга Александровна</w:t>
      </w:r>
      <w:r w:rsidRPr="006B34DA">
        <w:rPr>
          <w:rFonts w:ascii="Times New Roman" w:eastAsia="Times New Roman" w:hAnsi="Times New Roman" w:cs="Times New Roman"/>
          <w:sz w:val="32"/>
          <w:szCs w:val="32"/>
        </w:rPr>
        <w:t xml:space="preserve">, аспирант третьего года очного обучения кафедры всеобщей истории (научный руководитель - д-р </w:t>
      </w:r>
      <w:proofErr w:type="spellStart"/>
      <w:r w:rsidRPr="006B34DA">
        <w:rPr>
          <w:rFonts w:ascii="Times New Roman" w:eastAsia="Times New Roman" w:hAnsi="Times New Roman" w:cs="Times New Roman"/>
          <w:sz w:val="32"/>
          <w:szCs w:val="32"/>
        </w:rPr>
        <w:t>истор</w:t>
      </w:r>
      <w:proofErr w:type="spellEnd"/>
      <w:r w:rsidRPr="006B34DA">
        <w:rPr>
          <w:rFonts w:ascii="Times New Roman" w:eastAsia="Times New Roman" w:hAnsi="Times New Roman" w:cs="Times New Roman"/>
          <w:sz w:val="32"/>
          <w:szCs w:val="32"/>
        </w:rPr>
        <w:t>. наук, проф. Николаева И.Ю.).</w:t>
      </w:r>
    </w:p>
    <w:p w:rsidR="000159ED" w:rsidRPr="006B34DA" w:rsidRDefault="000159ED" w:rsidP="00015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6DFB" w:rsidRPr="006B34DA" w:rsidRDefault="00926DFB">
      <w:pPr>
        <w:rPr>
          <w:sz w:val="32"/>
          <w:szCs w:val="32"/>
        </w:rPr>
      </w:pPr>
    </w:p>
    <w:sectPr w:rsidR="00926DFB" w:rsidRPr="006B34DA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159ED"/>
    <w:rsid w:val="000159ED"/>
    <w:rsid w:val="00111B71"/>
    <w:rsid w:val="001D5CFB"/>
    <w:rsid w:val="00321326"/>
    <w:rsid w:val="0032337B"/>
    <w:rsid w:val="003D6ED9"/>
    <w:rsid w:val="00457196"/>
    <w:rsid w:val="00557785"/>
    <w:rsid w:val="005F3FDA"/>
    <w:rsid w:val="006B34DA"/>
    <w:rsid w:val="00780C9E"/>
    <w:rsid w:val="00926DFB"/>
    <w:rsid w:val="009B5FF4"/>
    <w:rsid w:val="00AC346B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eastAsiaTheme="minorHAnsi" w:hAnsi="Calibri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159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2014-12-15T11:11:00Z</dcterms:created>
  <dcterms:modified xsi:type="dcterms:W3CDTF">2014-12-15T11:12:00Z</dcterms:modified>
</cp:coreProperties>
</file>