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6" w:rsidRPr="00336F0F" w:rsidRDefault="004D2FD6" w:rsidP="004D2F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F0F">
        <w:rPr>
          <w:rFonts w:ascii="Times New Roman" w:hAnsi="Times New Roman" w:cs="Times New Roman"/>
          <w:b/>
          <w:sz w:val="36"/>
          <w:szCs w:val="36"/>
        </w:rPr>
        <w:t xml:space="preserve">Смена формата: городской семинар по РКИ выходит </w:t>
      </w:r>
      <w:proofErr w:type="gramStart"/>
      <w:r w:rsidRPr="00336F0F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336F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D2FD6" w:rsidRPr="00336F0F" w:rsidRDefault="004D2FD6" w:rsidP="004D2F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F0F">
        <w:rPr>
          <w:rFonts w:ascii="Times New Roman" w:hAnsi="Times New Roman" w:cs="Times New Roman"/>
          <w:b/>
          <w:sz w:val="36"/>
          <w:szCs w:val="36"/>
        </w:rPr>
        <w:t>международный уровень</w:t>
      </w:r>
    </w:p>
    <w:p w:rsidR="006726D8" w:rsidRPr="00336F0F" w:rsidRDefault="00336F0F" w:rsidP="006726D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F0F">
        <w:rPr>
          <w:rFonts w:ascii="Times New Roman" w:hAnsi="Times New Roman" w:cs="Times New Roman"/>
          <w:b/>
          <w:sz w:val="28"/>
          <w:szCs w:val="28"/>
        </w:rPr>
        <w:t>С</w:t>
      </w:r>
      <w:r w:rsidR="006726D8" w:rsidRPr="00336F0F">
        <w:rPr>
          <w:rFonts w:ascii="Times New Roman" w:hAnsi="Times New Roman" w:cs="Times New Roman"/>
          <w:b/>
          <w:sz w:val="28"/>
          <w:szCs w:val="28"/>
        </w:rPr>
        <w:t>еминар по РКИ</w:t>
      </w:r>
      <w:r w:rsidRPr="00336F0F">
        <w:rPr>
          <w:rFonts w:ascii="Times New Roman" w:hAnsi="Times New Roman" w:cs="Times New Roman"/>
          <w:b/>
          <w:sz w:val="28"/>
          <w:szCs w:val="28"/>
        </w:rPr>
        <w:t>, проводимый Центром русского языка, кафедрой теории языка и методики обучения русскому языку и литературе и ИМЦ г. Томска,</w:t>
      </w:r>
      <w:r w:rsidR="006726D8" w:rsidRPr="00336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C3" w:rsidRPr="00336F0F">
        <w:rPr>
          <w:rFonts w:ascii="Times New Roman" w:hAnsi="Times New Roman" w:cs="Times New Roman"/>
          <w:b/>
          <w:sz w:val="28"/>
          <w:szCs w:val="28"/>
        </w:rPr>
        <w:t xml:space="preserve">не только </w:t>
      </w:r>
      <w:r w:rsidR="006726D8" w:rsidRPr="00336F0F">
        <w:rPr>
          <w:rFonts w:ascii="Times New Roman" w:hAnsi="Times New Roman" w:cs="Times New Roman"/>
          <w:b/>
          <w:sz w:val="28"/>
          <w:szCs w:val="28"/>
        </w:rPr>
        <w:t xml:space="preserve">трансформируется в международный, привлекая </w:t>
      </w:r>
      <w:r w:rsidRPr="00336F0F">
        <w:rPr>
          <w:rFonts w:ascii="Times New Roman" w:hAnsi="Times New Roman" w:cs="Times New Roman"/>
          <w:b/>
          <w:sz w:val="28"/>
          <w:szCs w:val="28"/>
        </w:rPr>
        <w:t xml:space="preserve">в свои ряды </w:t>
      </w:r>
      <w:r w:rsidR="006726D8" w:rsidRPr="00336F0F">
        <w:rPr>
          <w:rFonts w:ascii="Times New Roman" w:hAnsi="Times New Roman" w:cs="Times New Roman"/>
          <w:b/>
          <w:sz w:val="28"/>
          <w:szCs w:val="28"/>
        </w:rPr>
        <w:t>ученых из Казахстана, Киргизии, Украины и Польши</w:t>
      </w:r>
      <w:r w:rsidR="001850C3" w:rsidRPr="00336F0F">
        <w:rPr>
          <w:rFonts w:ascii="Times New Roman" w:hAnsi="Times New Roman" w:cs="Times New Roman"/>
          <w:b/>
          <w:sz w:val="28"/>
          <w:szCs w:val="28"/>
        </w:rPr>
        <w:t xml:space="preserve">, но </w:t>
      </w:r>
      <w:r w:rsidR="006726D8" w:rsidRPr="00336F0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850C3" w:rsidRPr="00336F0F">
        <w:rPr>
          <w:rFonts w:ascii="Times New Roman" w:hAnsi="Times New Roman" w:cs="Times New Roman"/>
          <w:b/>
          <w:sz w:val="28"/>
          <w:szCs w:val="28"/>
        </w:rPr>
        <w:t>выходит в он-</w:t>
      </w:r>
      <w:proofErr w:type="spellStart"/>
      <w:r w:rsidR="001850C3" w:rsidRPr="00336F0F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1850C3" w:rsidRPr="00336F0F">
        <w:rPr>
          <w:rFonts w:ascii="Times New Roman" w:hAnsi="Times New Roman" w:cs="Times New Roman"/>
          <w:b/>
          <w:sz w:val="28"/>
          <w:szCs w:val="28"/>
        </w:rPr>
        <w:t xml:space="preserve">, превращаясь в международную виртуальную площадку, на которой будут обсуждаться актуальные проблемы обучения русскому языку как иностранному и неродному. </w:t>
      </w:r>
      <w:proofErr w:type="gramEnd"/>
    </w:p>
    <w:p w:rsidR="00974769" w:rsidRDefault="001D0F7E">
      <w:pPr>
        <w:rPr>
          <w:rFonts w:ascii="Times New Roman" w:hAnsi="Times New Roman" w:cs="Times New Roman"/>
          <w:sz w:val="28"/>
          <w:szCs w:val="28"/>
        </w:rPr>
      </w:pPr>
      <w:r w:rsidRPr="001D0F7E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не первый год работа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 на кафедре теории языка и методики обучения русскому языку и литературе научно-практический семинар, посвященный проблемам преподавания русского языка как иностранного. Начинался он как проблемная группа, объединившая нескольких преподавателей РКИ, которым чуть позже присоединились учителя нескольких томских школ, в том числе и МОУ СОШ № 14. На базе 14 школы проходят педагогическую практику наши студенты – будущие преподаватели РКИ, именно педагоги 14 школы взяли на себя ответственность за обобщение и практическое применение традиционных и инновационных технологий обучения школьников русскому </w:t>
      </w:r>
      <w:r w:rsidR="001850C3">
        <w:rPr>
          <w:rFonts w:ascii="Times New Roman" w:hAnsi="Times New Roman" w:cs="Times New Roman"/>
          <w:sz w:val="28"/>
          <w:szCs w:val="28"/>
        </w:rPr>
        <w:t xml:space="preserve">языку </w:t>
      </w:r>
      <w:r>
        <w:rPr>
          <w:rFonts w:ascii="Times New Roman" w:hAnsi="Times New Roman" w:cs="Times New Roman"/>
          <w:sz w:val="28"/>
          <w:szCs w:val="28"/>
        </w:rPr>
        <w:t xml:space="preserve">как неродному. </w:t>
      </w:r>
      <w:r w:rsidR="004D2FD6">
        <w:rPr>
          <w:rFonts w:ascii="Times New Roman" w:hAnsi="Times New Roman" w:cs="Times New Roman"/>
          <w:sz w:val="28"/>
          <w:szCs w:val="28"/>
        </w:rPr>
        <w:t>Соучредителем семинара стал Информационно-методический центр г. Томска, а И</w:t>
      </w:r>
      <w:r w:rsidR="001850C3">
        <w:rPr>
          <w:rFonts w:ascii="Times New Roman" w:hAnsi="Times New Roman" w:cs="Times New Roman"/>
          <w:sz w:val="28"/>
          <w:szCs w:val="28"/>
        </w:rPr>
        <w:t xml:space="preserve">рина </w:t>
      </w:r>
      <w:r w:rsidR="004D2FD6">
        <w:rPr>
          <w:rFonts w:ascii="Times New Roman" w:hAnsi="Times New Roman" w:cs="Times New Roman"/>
          <w:sz w:val="28"/>
          <w:szCs w:val="28"/>
        </w:rPr>
        <w:t>Ф</w:t>
      </w:r>
      <w:r w:rsidR="001850C3">
        <w:rPr>
          <w:rFonts w:ascii="Times New Roman" w:hAnsi="Times New Roman" w:cs="Times New Roman"/>
          <w:sz w:val="28"/>
          <w:szCs w:val="28"/>
        </w:rPr>
        <w:t>едоровна</w:t>
      </w:r>
      <w:r w:rsidR="004D2FD6">
        <w:rPr>
          <w:rFonts w:ascii="Times New Roman" w:hAnsi="Times New Roman" w:cs="Times New Roman"/>
          <w:sz w:val="28"/>
          <w:szCs w:val="28"/>
        </w:rPr>
        <w:t xml:space="preserve"> Горбачева, методист ИМЦ</w:t>
      </w:r>
      <w:r w:rsidR="001850C3">
        <w:rPr>
          <w:rFonts w:ascii="Times New Roman" w:hAnsi="Times New Roman" w:cs="Times New Roman"/>
          <w:sz w:val="28"/>
          <w:szCs w:val="28"/>
        </w:rPr>
        <w:t>, выступила</w:t>
      </w:r>
      <w:r w:rsidR="004D2FD6">
        <w:rPr>
          <w:rFonts w:ascii="Times New Roman" w:hAnsi="Times New Roman" w:cs="Times New Roman"/>
          <w:sz w:val="28"/>
          <w:szCs w:val="28"/>
        </w:rPr>
        <w:t xml:space="preserve"> одним из идейных вдохновителей и активны</w:t>
      </w:r>
      <w:r w:rsidR="001850C3">
        <w:rPr>
          <w:rFonts w:ascii="Times New Roman" w:hAnsi="Times New Roman" w:cs="Times New Roman"/>
          <w:sz w:val="28"/>
          <w:szCs w:val="28"/>
        </w:rPr>
        <w:t>х</w:t>
      </w:r>
      <w:r w:rsidR="004D2FD6">
        <w:rPr>
          <w:rFonts w:ascii="Times New Roman" w:hAnsi="Times New Roman" w:cs="Times New Roman"/>
          <w:sz w:val="28"/>
          <w:szCs w:val="28"/>
        </w:rPr>
        <w:t xml:space="preserve"> организаторо</w:t>
      </w:r>
      <w:r w:rsidR="001850C3">
        <w:rPr>
          <w:rFonts w:ascii="Times New Roman" w:hAnsi="Times New Roman" w:cs="Times New Roman"/>
          <w:sz w:val="28"/>
          <w:szCs w:val="28"/>
        </w:rPr>
        <w:t>в</w:t>
      </w:r>
      <w:r w:rsidR="004D2FD6">
        <w:rPr>
          <w:rFonts w:ascii="Times New Roman" w:hAnsi="Times New Roman" w:cs="Times New Roman"/>
          <w:sz w:val="28"/>
          <w:szCs w:val="28"/>
        </w:rPr>
        <w:t xml:space="preserve"> этого мероприятия. </w:t>
      </w:r>
    </w:p>
    <w:p w:rsidR="0023001C" w:rsidRDefault="004D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этапом в развитии семинара стало присоединение к его работе коллег из Казахстана. Вопросы, обсуждаемые в рамках заседаний и проблемы, поднима</w:t>
      </w:r>
      <w:r w:rsidR="00762BEF">
        <w:rPr>
          <w:rFonts w:ascii="Times New Roman" w:hAnsi="Times New Roman" w:cs="Times New Roman"/>
          <w:sz w:val="28"/>
          <w:szCs w:val="28"/>
        </w:rPr>
        <w:t>емые участниками семинара</w:t>
      </w:r>
      <w:r w:rsidR="00D73ADC">
        <w:rPr>
          <w:rFonts w:ascii="Times New Roman" w:hAnsi="Times New Roman" w:cs="Times New Roman"/>
          <w:sz w:val="28"/>
          <w:szCs w:val="28"/>
        </w:rPr>
        <w:t>,</w:t>
      </w:r>
      <w:r w:rsidR="00762BEF">
        <w:rPr>
          <w:rFonts w:ascii="Times New Roman" w:hAnsi="Times New Roman" w:cs="Times New Roman"/>
          <w:sz w:val="28"/>
          <w:szCs w:val="28"/>
        </w:rPr>
        <w:t xml:space="preserve"> столь актуальны и востребованы, </w:t>
      </w:r>
      <w:r w:rsidR="00D73ADC">
        <w:rPr>
          <w:rFonts w:ascii="Times New Roman" w:hAnsi="Times New Roman" w:cs="Times New Roman"/>
          <w:sz w:val="28"/>
          <w:szCs w:val="28"/>
        </w:rPr>
        <w:t xml:space="preserve">что майское заседание пройдет в формате научно-практического семинара с международным участием. Темой обсуждения станут инновационные подходы к преподаванию русского языка как иностранного и неродного в школе и вузе. Присоединятся к научной дискуссии ученые из Караганды, </w:t>
      </w:r>
      <w:proofErr w:type="spellStart"/>
      <w:r w:rsidR="00D73ADC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D73ADC">
        <w:rPr>
          <w:rFonts w:ascii="Times New Roman" w:hAnsi="Times New Roman" w:cs="Times New Roman"/>
          <w:sz w:val="28"/>
          <w:szCs w:val="28"/>
        </w:rPr>
        <w:t xml:space="preserve"> и Вроцлава. </w:t>
      </w:r>
      <w:r w:rsidR="0023001C">
        <w:rPr>
          <w:rFonts w:ascii="Times New Roman" w:hAnsi="Times New Roman" w:cs="Times New Roman"/>
          <w:sz w:val="28"/>
          <w:szCs w:val="28"/>
        </w:rPr>
        <w:t xml:space="preserve">В будущем учебном году семинар станет ещё более массовым и масштабным: подтвердили свое </w:t>
      </w:r>
      <w:r w:rsidR="00D73ADC">
        <w:rPr>
          <w:rFonts w:ascii="Times New Roman" w:hAnsi="Times New Roman" w:cs="Times New Roman"/>
          <w:sz w:val="28"/>
          <w:szCs w:val="28"/>
        </w:rPr>
        <w:t>заочн</w:t>
      </w:r>
      <w:r w:rsidR="0023001C">
        <w:rPr>
          <w:rFonts w:ascii="Times New Roman" w:hAnsi="Times New Roman" w:cs="Times New Roman"/>
          <w:sz w:val="28"/>
          <w:szCs w:val="28"/>
        </w:rPr>
        <w:t>ое участие в</w:t>
      </w:r>
      <w:r w:rsidR="00D73ADC">
        <w:rPr>
          <w:rFonts w:ascii="Times New Roman" w:hAnsi="Times New Roman" w:cs="Times New Roman"/>
          <w:sz w:val="28"/>
          <w:szCs w:val="28"/>
        </w:rPr>
        <w:t xml:space="preserve"> </w:t>
      </w:r>
      <w:r w:rsidR="0023001C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="00D73ADC">
        <w:rPr>
          <w:rFonts w:ascii="Times New Roman" w:hAnsi="Times New Roman" w:cs="Times New Roman"/>
          <w:sz w:val="28"/>
          <w:szCs w:val="28"/>
        </w:rPr>
        <w:t>коллеги из</w:t>
      </w:r>
      <w:r w:rsidR="0023001C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="00D73ADC">
        <w:rPr>
          <w:rFonts w:ascii="Times New Roman" w:hAnsi="Times New Roman" w:cs="Times New Roman"/>
          <w:sz w:val="28"/>
          <w:szCs w:val="28"/>
        </w:rPr>
        <w:t xml:space="preserve"> Киргизии</w:t>
      </w:r>
      <w:r w:rsidR="0023001C">
        <w:rPr>
          <w:rFonts w:ascii="Times New Roman" w:hAnsi="Times New Roman" w:cs="Times New Roman"/>
          <w:sz w:val="28"/>
          <w:szCs w:val="28"/>
        </w:rPr>
        <w:t xml:space="preserve"> и Украины. Заочные участники присылают стендовые доклады, которые обсуждаются в рамках заседаний. </w:t>
      </w:r>
    </w:p>
    <w:p w:rsidR="004D2FD6" w:rsidRPr="001D0F7E" w:rsidRDefault="00230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формат мероприятия требует от его организаторов и поиск</w:t>
      </w:r>
      <w:r w:rsidR="001850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новых форм общения и взаимодействия с коллегами. В наших планах и издание материалов лучших докладов, прозвучавших на семинаре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 и создание виртуальной площадки для проведения веб-семинара с последующей электронной публикацией и обсуждением докладов в режиме форума.</w:t>
      </w:r>
    </w:p>
    <w:sectPr w:rsidR="004D2FD6" w:rsidRPr="001D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98"/>
    <w:rsid w:val="001850C3"/>
    <w:rsid w:val="001D0F7E"/>
    <w:rsid w:val="0023001C"/>
    <w:rsid w:val="00336F0F"/>
    <w:rsid w:val="004D2FD6"/>
    <w:rsid w:val="006726D8"/>
    <w:rsid w:val="00762BEF"/>
    <w:rsid w:val="00974769"/>
    <w:rsid w:val="00A77398"/>
    <w:rsid w:val="00D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5</cp:revision>
  <dcterms:created xsi:type="dcterms:W3CDTF">2013-04-10T06:01:00Z</dcterms:created>
  <dcterms:modified xsi:type="dcterms:W3CDTF">2013-04-10T07:08:00Z</dcterms:modified>
</cp:coreProperties>
</file>