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082" w:rsidRDefault="00D41082">
      <w:pPr>
        <w:jc w:val="center"/>
        <w:rPr>
          <w:rFonts w:eastAsia="SimSun"/>
          <w:b/>
          <w:bCs/>
          <w:szCs w:val="24"/>
        </w:rPr>
      </w:pPr>
      <w:r>
        <w:rPr>
          <w:rFonts w:eastAsia="SimSun"/>
          <w:b/>
          <w:bCs/>
          <w:szCs w:val="24"/>
        </w:rPr>
        <w:t>МИНИСТЕРСТВО ОБРАЗОВАНИЯ И НАУКИ РОССИЙСКОЙ ФЕДЕРАЦИИ</w:t>
      </w:r>
    </w:p>
    <w:p w:rsidR="00D41082" w:rsidRDefault="00D41082">
      <w:pPr>
        <w:jc w:val="center"/>
        <w:rPr>
          <w:rFonts w:eastAsia="SimSun"/>
          <w:bCs/>
          <w:sz w:val="28"/>
          <w:szCs w:val="28"/>
        </w:rPr>
      </w:pPr>
      <w:r>
        <w:rPr>
          <w:rFonts w:eastAsia="SimSun"/>
          <w:bCs/>
          <w:sz w:val="28"/>
          <w:szCs w:val="28"/>
        </w:rPr>
        <w:t xml:space="preserve">Федеральное государственное бюджетное образовательное учреждение </w:t>
      </w:r>
    </w:p>
    <w:p w:rsidR="00D41082" w:rsidRDefault="00D41082">
      <w:pPr>
        <w:jc w:val="center"/>
        <w:rPr>
          <w:rFonts w:eastAsia="SimSun"/>
          <w:bCs/>
          <w:sz w:val="28"/>
          <w:szCs w:val="28"/>
        </w:rPr>
      </w:pPr>
      <w:r>
        <w:rPr>
          <w:rFonts w:eastAsia="SimSun"/>
          <w:bCs/>
          <w:sz w:val="28"/>
          <w:szCs w:val="28"/>
        </w:rPr>
        <w:t>высшего профессионального образования</w:t>
      </w:r>
    </w:p>
    <w:p w:rsidR="00D41082" w:rsidRDefault="00D41082">
      <w:pPr>
        <w:jc w:val="center"/>
        <w:rPr>
          <w:rFonts w:eastAsia="SimSun"/>
          <w:b/>
          <w:bCs/>
          <w:sz w:val="28"/>
          <w:szCs w:val="28"/>
        </w:rPr>
      </w:pPr>
      <w:r>
        <w:rPr>
          <w:rFonts w:eastAsia="SimSun"/>
          <w:b/>
          <w:bCs/>
          <w:sz w:val="28"/>
          <w:szCs w:val="28"/>
        </w:rPr>
        <w:t xml:space="preserve">«Томский государственный педагогический университет» </w:t>
      </w:r>
    </w:p>
    <w:p w:rsidR="00D41082" w:rsidRDefault="00D41082">
      <w:pPr>
        <w:jc w:val="center"/>
        <w:rPr>
          <w:rFonts w:eastAsia="SimSun"/>
          <w:b/>
          <w:bCs/>
          <w:sz w:val="28"/>
          <w:szCs w:val="28"/>
        </w:rPr>
      </w:pPr>
      <w:r>
        <w:rPr>
          <w:rFonts w:eastAsia="SimSun"/>
          <w:b/>
          <w:bCs/>
          <w:sz w:val="28"/>
          <w:szCs w:val="28"/>
        </w:rPr>
        <w:t>(ТГПУ)</w:t>
      </w:r>
    </w:p>
    <w:p w:rsidR="00D41082" w:rsidRDefault="00D41082">
      <w:pPr>
        <w:rPr>
          <w:sz w:val="28"/>
        </w:rPr>
      </w:pPr>
    </w:p>
    <w:p w:rsidR="00D41082" w:rsidRDefault="00E97FEA">
      <w:pPr>
        <w:jc w:val="center"/>
        <w:rPr>
          <w:sz w:val="28"/>
        </w:rPr>
      </w:pPr>
      <w:r>
        <w:rPr>
          <w:sz w:val="28"/>
        </w:rPr>
        <w:t>Физико-математический факультет</w:t>
      </w:r>
    </w:p>
    <w:p w:rsidR="00D41082" w:rsidRDefault="00D41082">
      <w:pPr>
        <w:rPr>
          <w:sz w:val="28"/>
        </w:rPr>
      </w:pPr>
    </w:p>
    <w:p w:rsidR="00D41082" w:rsidRDefault="00D41082">
      <w:pPr>
        <w:rPr>
          <w:sz w:val="28"/>
        </w:rPr>
      </w:pPr>
    </w:p>
    <w:p w:rsidR="00D41082" w:rsidRDefault="00D41082">
      <w:pPr>
        <w:jc w:val="right"/>
        <w:rPr>
          <w:sz w:val="28"/>
        </w:rPr>
      </w:pPr>
      <w:r>
        <w:rPr>
          <w:sz w:val="28"/>
        </w:rPr>
        <w:t>УТВЕРЖДАЮ</w:t>
      </w:r>
    </w:p>
    <w:p w:rsidR="00D41082" w:rsidRDefault="00D41082">
      <w:pPr>
        <w:jc w:val="right"/>
      </w:pPr>
      <w:r>
        <w:t xml:space="preserve">Декан </w:t>
      </w:r>
      <w:proofErr w:type="gramStart"/>
      <w:r>
        <w:t>физико-математического</w:t>
      </w:r>
      <w:proofErr w:type="gramEnd"/>
    </w:p>
    <w:p w:rsidR="00D41082" w:rsidRDefault="00D41082">
      <w:pPr>
        <w:jc w:val="right"/>
      </w:pPr>
      <w:r>
        <w:t>факультета</w:t>
      </w:r>
    </w:p>
    <w:p w:rsidR="00D41082" w:rsidRDefault="00D41082">
      <w:pPr>
        <w:jc w:val="right"/>
      </w:pPr>
      <w:r>
        <w:t>_____________</w:t>
      </w:r>
      <w:r w:rsidR="00257A6F">
        <w:rPr>
          <w:u w:val="single"/>
        </w:rPr>
        <w:t>А.Н. Макаренко</w:t>
      </w:r>
    </w:p>
    <w:p w:rsidR="00D41082" w:rsidRDefault="00D41082">
      <w:pPr>
        <w:jc w:val="right"/>
        <w:rPr>
          <w:sz w:val="28"/>
        </w:rPr>
      </w:pPr>
      <w:r>
        <w:rPr>
          <w:sz w:val="28"/>
        </w:rPr>
        <w:t>“</w:t>
      </w:r>
      <w:r w:rsidR="00E97FEA">
        <w:rPr>
          <w:sz w:val="28"/>
        </w:rPr>
        <w:t>__</w:t>
      </w:r>
      <w:r w:rsidR="00F831FE">
        <w:rPr>
          <w:sz w:val="28"/>
        </w:rPr>
        <w:t>29</w:t>
      </w:r>
      <w:r w:rsidR="00E97FEA">
        <w:rPr>
          <w:sz w:val="28"/>
        </w:rPr>
        <w:t>__</w:t>
      </w:r>
      <w:r>
        <w:rPr>
          <w:sz w:val="28"/>
        </w:rPr>
        <w:t>”</w:t>
      </w:r>
      <w:r w:rsidR="00E97FEA">
        <w:rPr>
          <w:sz w:val="28"/>
        </w:rPr>
        <w:t>__</w:t>
      </w:r>
      <w:r w:rsidR="00F831FE">
        <w:rPr>
          <w:sz w:val="28"/>
        </w:rPr>
        <w:t>августа</w:t>
      </w:r>
      <w:r w:rsidR="00E97FEA">
        <w:rPr>
          <w:sz w:val="28"/>
        </w:rPr>
        <w:t>__</w:t>
      </w:r>
      <w:r>
        <w:rPr>
          <w:sz w:val="28"/>
        </w:rPr>
        <w:t>201</w:t>
      </w:r>
      <w:r w:rsidR="003E5563">
        <w:rPr>
          <w:sz w:val="28"/>
        </w:rPr>
        <w:t>4</w:t>
      </w:r>
      <w:r>
        <w:rPr>
          <w:sz w:val="28"/>
        </w:rPr>
        <w:t xml:space="preserve"> г.</w:t>
      </w:r>
    </w:p>
    <w:p w:rsidR="00D41082" w:rsidRDefault="00D41082">
      <w:pPr>
        <w:ind w:left="5664" w:firstLine="708"/>
        <w:rPr>
          <w:szCs w:val="24"/>
        </w:rPr>
      </w:pPr>
      <w:r>
        <w:rPr>
          <w:szCs w:val="24"/>
        </w:rPr>
        <w:t>.</w:t>
      </w:r>
    </w:p>
    <w:p w:rsidR="00D41082" w:rsidRDefault="00D41082">
      <w:pPr>
        <w:rPr>
          <w:szCs w:val="24"/>
        </w:rPr>
      </w:pPr>
    </w:p>
    <w:p w:rsidR="00D41082" w:rsidRDefault="00D41082">
      <w:pPr>
        <w:rPr>
          <w:szCs w:val="24"/>
        </w:rPr>
      </w:pPr>
    </w:p>
    <w:p w:rsidR="00D41082" w:rsidRDefault="00D41082">
      <w:pPr>
        <w:rPr>
          <w:szCs w:val="24"/>
        </w:rPr>
      </w:pPr>
    </w:p>
    <w:p w:rsidR="00D41082" w:rsidRDefault="00D41082">
      <w:pPr>
        <w:rPr>
          <w:szCs w:val="24"/>
        </w:rPr>
      </w:pPr>
    </w:p>
    <w:p w:rsidR="00D41082" w:rsidRDefault="00D41082">
      <w:pPr>
        <w:rPr>
          <w:szCs w:val="24"/>
        </w:rPr>
      </w:pPr>
    </w:p>
    <w:p w:rsidR="00D41082" w:rsidRDefault="00D41082">
      <w:pPr>
        <w:rPr>
          <w:szCs w:val="24"/>
        </w:rPr>
      </w:pPr>
    </w:p>
    <w:p w:rsidR="00D41082" w:rsidRDefault="00D41082">
      <w:pPr>
        <w:rPr>
          <w:szCs w:val="24"/>
        </w:rPr>
      </w:pPr>
    </w:p>
    <w:p w:rsidR="00D41082" w:rsidRDefault="00D41082">
      <w:pPr>
        <w:rPr>
          <w:szCs w:val="24"/>
        </w:rPr>
      </w:pPr>
    </w:p>
    <w:p w:rsidR="00A3492E" w:rsidRDefault="00A3492E" w:rsidP="00A3492E">
      <w:pPr>
        <w:jc w:val="center"/>
        <w:rPr>
          <w:bCs/>
          <w:szCs w:val="24"/>
        </w:rPr>
      </w:pPr>
      <w:r>
        <w:rPr>
          <w:bCs/>
          <w:szCs w:val="24"/>
        </w:rPr>
        <w:t xml:space="preserve">РАБОЧАЯ ПРОГРАММА  УЧЕБНОЙ  ДИСЦИПЛИНЫ </w:t>
      </w:r>
    </w:p>
    <w:p w:rsidR="00A3492E" w:rsidRDefault="00A3492E" w:rsidP="00A3492E">
      <w:pPr>
        <w:jc w:val="center"/>
        <w:rPr>
          <w:b/>
          <w:bCs/>
          <w:szCs w:val="24"/>
        </w:rPr>
      </w:pPr>
    </w:p>
    <w:p w:rsidR="00A3492E" w:rsidRDefault="00A3492E" w:rsidP="00A3492E">
      <w:pPr>
        <w:jc w:val="center"/>
        <w:rPr>
          <w:b/>
          <w:bCs/>
          <w:szCs w:val="24"/>
        </w:rPr>
      </w:pPr>
      <w:r>
        <w:rPr>
          <w:b/>
          <w:bCs/>
          <w:szCs w:val="24"/>
        </w:rPr>
        <w:t>БЗ.В.12  «</w:t>
      </w:r>
      <w:r>
        <w:rPr>
          <w:b/>
          <w:bCs/>
          <w:sz w:val="28"/>
          <w:szCs w:val="28"/>
        </w:rPr>
        <w:t>Астрономия</w:t>
      </w:r>
      <w:r>
        <w:rPr>
          <w:b/>
          <w:bCs/>
          <w:szCs w:val="24"/>
        </w:rPr>
        <w:t xml:space="preserve">» </w:t>
      </w:r>
    </w:p>
    <w:p w:rsidR="00A3492E" w:rsidRDefault="00A3492E" w:rsidP="00A3492E">
      <w:pPr>
        <w:pStyle w:val="a5"/>
      </w:pPr>
      <w:r>
        <w:t xml:space="preserve"> </w:t>
      </w:r>
    </w:p>
    <w:p w:rsidR="00A3492E" w:rsidRDefault="00A3492E" w:rsidP="00A3492E">
      <w:pPr>
        <w:pStyle w:val="a5"/>
        <w:rPr>
          <w:sz w:val="28"/>
          <w:szCs w:val="28"/>
          <w:u w:val="single"/>
        </w:rPr>
      </w:pPr>
    </w:p>
    <w:p w:rsidR="00A3492E" w:rsidRDefault="00A3492E" w:rsidP="00A3492E">
      <w:pPr>
        <w:pStyle w:val="a5"/>
      </w:pPr>
    </w:p>
    <w:p w:rsidR="00A3492E" w:rsidRDefault="00A3492E" w:rsidP="00A3492E">
      <w:pPr>
        <w:jc w:val="center"/>
        <w:rPr>
          <w:sz w:val="20"/>
          <w:u w:val="single"/>
        </w:rPr>
      </w:pPr>
      <w:r>
        <w:rPr>
          <w:sz w:val="20"/>
        </w:rPr>
        <w:t xml:space="preserve">ТРУДОЕМКОСТЬ (В ЗАЧЕТНЫХ ЕДИНИЦАХ)  − </w:t>
      </w:r>
      <w:r>
        <w:rPr>
          <w:sz w:val="20"/>
          <w:u w:val="single"/>
        </w:rPr>
        <w:t xml:space="preserve"> 2</w:t>
      </w:r>
    </w:p>
    <w:p w:rsidR="00A3492E" w:rsidRDefault="00A3492E" w:rsidP="00A3492E"/>
    <w:p w:rsidR="00A3492E" w:rsidRDefault="00A3492E" w:rsidP="00A3492E"/>
    <w:p w:rsidR="00A3492E" w:rsidRDefault="00A3492E" w:rsidP="00A3492E"/>
    <w:p w:rsidR="00A3492E" w:rsidRDefault="00A3492E" w:rsidP="00A3492E"/>
    <w:p w:rsidR="00A3492E" w:rsidRDefault="00A3492E" w:rsidP="00A3492E"/>
    <w:p w:rsidR="00A3492E" w:rsidRDefault="00A3492E" w:rsidP="00A3492E"/>
    <w:p w:rsidR="00A3492E" w:rsidRDefault="00A3492E" w:rsidP="00A3492E"/>
    <w:p w:rsidR="00A3492E" w:rsidRDefault="00A3492E" w:rsidP="00A3492E"/>
    <w:p w:rsidR="00A3492E" w:rsidRDefault="00A3492E" w:rsidP="00A3492E"/>
    <w:p w:rsidR="00A3492E" w:rsidRDefault="00A3492E" w:rsidP="00A3492E">
      <w:pPr>
        <w:rPr>
          <w:u w:val="single"/>
        </w:rPr>
      </w:pPr>
      <w:r>
        <w:t xml:space="preserve">Направление подготовки:  </w:t>
      </w:r>
      <w:r>
        <w:rPr>
          <w:u w:val="single"/>
        </w:rPr>
        <w:t>050100.62  Педагогическое образование</w:t>
      </w:r>
    </w:p>
    <w:p w:rsidR="00A3492E" w:rsidRDefault="00A3492E" w:rsidP="00A3492E">
      <w:pPr>
        <w:rPr>
          <w:b/>
        </w:rPr>
      </w:pPr>
    </w:p>
    <w:p w:rsidR="00A3492E" w:rsidRDefault="00A3492E" w:rsidP="00A3492E">
      <w:pPr>
        <w:rPr>
          <w:szCs w:val="24"/>
          <w:u w:val="single"/>
        </w:rPr>
      </w:pPr>
      <w:r>
        <w:rPr>
          <w:szCs w:val="24"/>
        </w:rPr>
        <w:t xml:space="preserve">Профили подготовки:   </w:t>
      </w:r>
      <w:r>
        <w:rPr>
          <w:szCs w:val="24"/>
          <w:u w:val="single"/>
        </w:rPr>
        <w:t>Математик</w:t>
      </w:r>
      <w:r w:rsidR="00A17542">
        <w:rPr>
          <w:szCs w:val="24"/>
          <w:u w:val="single"/>
        </w:rPr>
        <w:t xml:space="preserve">а </w:t>
      </w:r>
      <w:r>
        <w:rPr>
          <w:szCs w:val="24"/>
          <w:u w:val="single"/>
        </w:rPr>
        <w:t xml:space="preserve"> и Физика</w:t>
      </w:r>
    </w:p>
    <w:p w:rsidR="00A3492E" w:rsidRDefault="00A3492E" w:rsidP="00A3492E">
      <w:pPr>
        <w:rPr>
          <w:szCs w:val="24"/>
        </w:rPr>
      </w:pPr>
    </w:p>
    <w:p w:rsidR="00A3492E" w:rsidRDefault="00A3492E" w:rsidP="00A3492E">
      <w:pPr>
        <w:rPr>
          <w:szCs w:val="24"/>
          <w:u w:val="single"/>
        </w:rPr>
      </w:pPr>
      <w:r>
        <w:rPr>
          <w:szCs w:val="24"/>
        </w:rPr>
        <w:t xml:space="preserve">Степень (квалификация) выпускника: </w:t>
      </w:r>
      <w:r>
        <w:rPr>
          <w:szCs w:val="24"/>
          <w:u w:val="single"/>
        </w:rPr>
        <w:t xml:space="preserve">бакалавр </w:t>
      </w:r>
    </w:p>
    <w:p w:rsidR="00A3492E" w:rsidRDefault="00A3492E" w:rsidP="00A3492E"/>
    <w:p w:rsidR="00D41082" w:rsidRDefault="00D41082">
      <w:pPr>
        <w:jc w:val="both"/>
        <w:rPr>
          <w:szCs w:val="24"/>
        </w:rPr>
      </w:pPr>
    </w:p>
    <w:p w:rsidR="00D41082" w:rsidRDefault="00D41082">
      <w:pPr>
        <w:jc w:val="both"/>
        <w:rPr>
          <w:szCs w:val="24"/>
        </w:rPr>
      </w:pPr>
    </w:p>
    <w:p w:rsidR="00D41082" w:rsidRDefault="00D41082">
      <w:pPr>
        <w:jc w:val="both"/>
        <w:rPr>
          <w:szCs w:val="24"/>
        </w:rPr>
      </w:pPr>
    </w:p>
    <w:p w:rsidR="00D41082" w:rsidRDefault="00D41082">
      <w:pPr>
        <w:jc w:val="both"/>
        <w:rPr>
          <w:szCs w:val="24"/>
        </w:rPr>
      </w:pPr>
    </w:p>
    <w:p w:rsidR="00D41082" w:rsidRDefault="00D41082">
      <w:pPr>
        <w:jc w:val="both"/>
        <w:rPr>
          <w:szCs w:val="24"/>
        </w:rPr>
      </w:pPr>
    </w:p>
    <w:p w:rsidR="00A3492E" w:rsidRDefault="00A3492E" w:rsidP="00A3492E">
      <w:pPr>
        <w:shd w:val="clear" w:color="auto" w:fill="FFFFFF"/>
        <w:ind w:firstLine="567"/>
        <w:jc w:val="both"/>
        <w:rPr>
          <w:b/>
          <w:bCs/>
          <w:color w:val="000000"/>
          <w:szCs w:val="24"/>
        </w:rPr>
      </w:pPr>
      <w:r>
        <w:rPr>
          <w:b/>
          <w:bCs/>
          <w:color w:val="000000"/>
          <w:szCs w:val="24"/>
        </w:rPr>
        <w:lastRenderedPageBreak/>
        <w:t xml:space="preserve">1. Цели изучения дисциплины </w:t>
      </w:r>
    </w:p>
    <w:p w:rsidR="00A3492E" w:rsidRDefault="00A3492E" w:rsidP="004B3CB4">
      <w:pPr>
        <w:shd w:val="clear" w:color="auto" w:fill="FFFFFF"/>
        <w:tabs>
          <w:tab w:val="left" w:pos="0"/>
          <w:tab w:val="left" w:pos="850"/>
          <w:tab w:val="left" w:pos="2887"/>
          <w:tab w:val="left" w:pos="4406"/>
          <w:tab w:val="left" w:pos="7114"/>
          <w:tab w:val="left" w:pos="8633"/>
        </w:tabs>
        <w:jc w:val="both"/>
        <w:rPr>
          <w:bCs/>
          <w:color w:val="000000"/>
          <w:szCs w:val="24"/>
        </w:rPr>
      </w:pPr>
      <w:r>
        <w:rPr>
          <w:bCs/>
          <w:color w:val="000000"/>
          <w:szCs w:val="24"/>
        </w:rPr>
        <w:t xml:space="preserve">    </w:t>
      </w:r>
    </w:p>
    <w:p w:rsidR="00A3492E" w:rsidRDefault="00A3492E" w:rsidP="00A3492E">
      <w:pPr>
        <w:numPr>
          <w:ilvl w:val="0"/>
          <w:numId w:val="15"/>
        </w:numPr>
        <w:shd w:val="clear" w:color="auto" w:fill="FFFFFF"/>
        <w:tabs>
          <w:tab w:val="left" w:pos="2290"/>
          <w:tab w:val="left" w:pos="4327"/>
          <w:tab w:val="left" w:pos="5846"/>
          <w:tab w:val="left" w:pos="8554"/>
          <w:tab w:val="left" w:pos="10073"/>
        </w:tabs>
        <w:jc w:val="both"/>
        <w:rPr>
          <w:bCs/>
          <w:color w:val="000000"/>
          <w:szCs w:val="24"/>
        </w:rPr>
      </w:pPr>
      <w:r>
        <w:rPr>
          <w:bCs/>
          <w:color w:val="000000"/>
          <w:szCs w:val="24"/>
        </w:rPr>
        <w:t xml:space="preserve"> Формирование общекультурных и профессиональных компетенций студентов, обучающихся по направлению «Педагогическое образование» на основе изучения дисциплины «Астрономия».</w:t>
      </w:r>
    </w:p>
    <w:p w:rsidR="00A17542" w:rsidRDefault="00A17542" w:rsidP="00A17542">
      <w:pPr>
        <w:shd w:val="clear" w:color="auto" w:fill="FFFFFF"/>
        <w:tabs>
          <w:tab w:val="left" w:pos="2290"/>
          <w:tab w:val="left" w:pos="4327"/>
          <w:tab w:val="left" w:pos="5846"/>
          <w:tab w:val="left" w:pos="8554"/>
          <w:tab w:val="left" w:pos="10073"/>
        </w:tabs>
        <w:ind w:left="720"/>
        <w:jc w:val="both"/>
        <w:rPr>
          <w:bCs/>
          <w:color w:val="000000"/>
          <w:szCs w:val="24"/>
        </w:rPr>
      </w:pPr>
    </w:p>
    <w:p w:rsidR="00EE400B" w:rsidRDefault="00A3492E" w:rsidP="00A3492E">
      <w:pPr>
        <w:pStyle w:val="ab"/>
        <w:numPr>
          <w:ilvl w:val="0"/>
          <w:numId w:val="15"/>
        </w:numPr>
        <w:jc w:val="both"/>
        <w:rPr>
          <w:rFonts w:ascii="Times New Roman" w:hAnsi="Times New Roman"/>
          <w:sz w:val="24"/>
        </w:rPr>
      </w:pPr>
      <w:r>
        <w:rPr>
          <w:rFonts w:ascii="Times New Roman" w:hAnsi="Times New Roman"/>
          <w:sz w:val="24"/>
        </w:rPr>
        <w:t>Ф</w:t>
      </w:r>
      <w:r w:rsidRPr="00A3492E">
        <w:rPr>
          <w:rFonts w:ascii="Times New Roman" w:hAnsi="Times New Roman"/>
          <w:sz w:val="24"/>
        </w:rPr>
        <w:t>ормирование у студентов современного научного мировоззрения на основе фундаментальных астрономических знаний</w:t>
      </w:r>
      <w:r w:rsidR="00EE400B">
        <w:rPr>
          <w:rFonts w:ascii="Times New Roman" w:hAnsi="Times New Roman"/>
          <w:sz w:val="24"/>
        </w:rPr>
        <w:t>.</w:t>
      </w:r>
    </w:p>
    <w:p w:rsidR="00A17542" w:rsidRDefault="00A17542" w:rsidP="00A17542">
      <w:pPr>
        <w:pStyle w:val="ad"/>
      </w:pPr>
    </w:p>
    <w:p w:rsidR="00A17542" w:rsidRDefault="00A17542" w:rsidP="00A17542">
      <w:pPr>
        <w:pStyle w:val="ab"/>
        <w:ind w:left="720"/>
        <w:jc w:val="both"/>
        <w:rPr>
          <w:rFonts w:ascii="Times New Roman" w:hAnsi="Times New Roman"/>
          <w:sz w:val="24"/>
        </w:rPr>
      </w:pPr>
    </w:p>
    <w:p w:rsidR="00A3492E" w:rsidRDefault="00A3492E" w:rsidP="00A3492E">
      <w:pPr>
        <w:pStyle w:val="ab"/>
        <w:numPr>
          <w:ilvl w:val="0"/>
          <w:numId w:val="15"/>
        </w:numPr>
        <w:jc w:val="both"/>
        <w:rPr>
          <w:rFonts w:ascii="Times New Roman" w:hAnsi="Times New Roman"/>
          <w:sz w:val="24"/>
        </w:rPr>
      </w:pPr>
      <w:r w:rsidRPr="00A3492E">
        <w:rPr>
          <w:rFonts w:ascii="Times New Roman" w:hAnsi="Times New Roman"/>
          <w:sz w:val="24"/>
        </w:rPr>
        <w:t xml:space="preserve"> </w:t>
      </w:r>
      <w:r>
        <w:rPr>
          <w:rFonts w:ascii="Times New Roman" w:hAnsi="Times New Roman"/>
          <w:sz w:val="24"/>
        </w:rPr>
        <w:t>Ф</w:t>
      </w:r>
      <w:r w:rsidRPr="002C1869">
        <w:rPr>
          <w:rFonts w:ascii="Times New Roman" w:hAnsi="Times New Roman"/>
          <w:sz w:val="24"/>
        </w:rPr>
        <w:t xml:space="preserve">ормирование теоретической и практической профессиональной подготовки к преподаванию </w:t>
      </w:r>
      <w:r w:rsidR="00EE400B">
        <w:rPr>
          <w:rFonts w:ascii="Times New Roman" w:hAnsi="Times New Roman"/>
          <w:sz w:val="24"/>
        </w:rPr>
        <w:t>астрономии</w:t>
      </w:r>
      <w:r w:rsidRPr="002C1869">
        <w:rPr>
          <w:rFonts w:ascii="Times New Roman" w:hAnsi="Times New Roman"/>
          <w:sz w:val="24"/>
        </w:rPr>
        <w:t xml:space="preserve"> в </w:t>
      </w:r>
      <w:r>
        <w:rPr>
          <w:rFonts w:ascii="Times New Roman" w:hAnsi="Times New Roman"/>
          <w:sz w:val="24"/>
        </w:rPr>
        <w:t>общеобразовательных учреждениях</w:t>
      </w:r>
      <w:r w:rsidRPr="002C1869">
        <w:rPr>
          <w:rFonts w:ascii="Times New Roman" w:hAnsi="Times New Roman"/>
          <w:sz w:val="24"/>
        </w:rPr>
        <w:t>.</w:t>
      </w:r>
    </w:p>
    <w:p w:rsidR="00A17542" w:rsidRDefault="00A17542" w:rsidP="00A3492E">
      <w:pPr>
        <w:pStyle w:val="ab"/>
        <w:numPr>
          <w:ilvl w:val="0"/>
          <w:numId w:val="15"/>
        </w:numPr>
        <w:jc w:val="both"/>
        <w:rPr>
          <w:rFonts w:ascii="Times New Roman" w:hAnsi="Times New Roman"/>
          <w:sz w:val="24"/>
        </w:rPr>
      </w:pPr>
    </w:p>
    <w:p w:rsidR="00A3492E" w:rsidRDefault="00A3492E" w:rsidP="00A3492E">
      <w:pPr>
        <w:pStyle w:val="14"/>
        <w:numPr>
          <w:ilvl w:val="0"/>
          <w:numId w:val="15"/>
        </w:numPr>
        <w:jc w:val="both"/>
        <w:rPr>
          <w:color w:val="auto"/>
        </w:rPr>
      </w:pPr>
      <w:r>
        <w:rPr>
          <w:color w:val="auto"/>
        </w:rPr>
        <w:t xml:space="preserve">Формирование представлений о важности  изучения </w:t>
      </w:r>
      <w:r w:rsidR="00EE400B">
        <w:rPr>
          <w:color w:val="auto"/>
        </w:rPr>
        <w:t>астрономии</w:t>
      </w:r>
      <w:r>
        <w:rPr>
          <w:color w:val="auto"/>
        </w:rPr>
        <w:t xml:space="preserve">  для осуществления будущей профессиональной деятельности.</w:t>
      </w:r>
    </w:p>
    <w:p w:rsidR="00EE400B" w:rsidRDefault="00EE400B" w:rsidP="00EE400B">
      <w:pPr>
        <w:pStyle w:val="14"/>
        <w:jc w:val="both"/>
        <w:rPr>
          <w:color w:val="auto"/>
        </w:rPr>
      </w:pPr>
    </w:p>
    <w:p w:rsidR="00EE400B" w:rsidRDefault="00EE400B" w:rsidP="00EE400B">
      <w:pPr>
        <w:pStyle w:val="14"/>
        <w:jc w:val="both"/>
        <w:rPr>
          <w:color w:val="auto"/>
        </w:rPr>
      </w:pPr>
    </w:p>
    <w:p w:rsidR="00EE400B" w:rsidRDefault="00EE400B" w:rsidP="00EE400B">
      <w:pPr>
        <w:pStyle w:val="14"/>
        <w:jc w:val="both"/>
        <w:rPr>
          <w:color w:val="auto"/>
        </w:rPr>
      </w:pPr>
    </w:p>
    <w:p w:rsidR="00EE400B" w:rsidRPr="00EE400B" w:rsidRDefault="00EE400B" w:rsidP="00EE400B">
      <w:pPr>
        <w:suppressAutoHyphens w:val="0"/>
        <w:autoSpaceDE w:val="0"/>
        <w:ind w:left="360"/>
        <w:rPr>
          <w:rFonts w:eastAsia="HiddenHorzOCR"/>
          <w:b/>
          <w:szCs w:val="24"/>
        </w:rPr>
      </w:pPr>
      <w:r w:rsidRPr="00EE400B">
        <w:rPr>
          <w:rFonts w:eastAsia="HiddenHorzOCR"/>
          <w:b/>
          <w:szCs w:val="24"/>
        </w:rPr>
        <w:t>2. Место дисциплины в структуре основной образовательной</w:t>
      </w:r>
    </w:p>
    <w:p w:rsidR="00EE400B" w:rsidRPr="00EE400B" w:rsidRDefault="00EE400B" w:rsidP="00EE400B">
      <w:pPr>
        <w:autoSpaceDE w:val="0"/>
        <w:ind w:left="360"/>
        <w:rPr>
          <w:rFonts w:eastAsia="HiddenHorzOCR"/>
          <w:b/>
          <w:szCs w:val="24"/>
        </w:rPr>
      </w:pPr>
      <w:r w:rsidRPr="00EE400B">
        <w:rPr>
          <w:rFonts w:eastAsia="HiddenHorzOCR"/>
          <w:b/>
          <w:szCs w:val="24"/>
        </w:rPr>
        <w:t xml:space="preserve"> программы  </w:t>
      </w:r>
      <w:proofErr w:type="spellStart"/>
      <w:r w:rsidRPr="00EE400B">
        <w:rPr>
          <w:rFonts w:eastAsia="HiddenHorzOCR"/>
          <w:b/>
          <w:szCs w:val="24"/>
        </w:rPr>
        <w:t>бакалавриата</w:t>
      </w:r>
      <w:proofErr w:type="spellEnd"/>
    </w:p>
    <w:p w:rsidR="00EE400B" w:rsidRPr="00EE400B" w:rsidRDefault="00EE400B" w:rsidP="00EE400B">
      <w:pPr>
        <w:autoSpaceDE w:val="0"/>
        <w:ind w:left="360"/>
        <w:rPr>
          <w:rFonts w:eastAsia="HiddenHorzOCR"/>
          <w:b/>
          <w:szCs w:val="24"/>
        </w:rPr>
      </w:pPr>
    </w:p>
    <w:p w:rsidR="00EE400B" w:rsidRPr="00EE400B" w:rsidRDefault="00EE400B" w:rsidP="00EE400B">
      <w:pPr>
        <w:ind w:left="360"/>
        <w:jc w:val="both"/>
        <w:rPr>
          <w:szCs w:val="24"/>
        </w:rPr>
      </w:pPr>
      <w:r w:rsidRPr="00EE400B">
        <w:rPr>
          <w:szCs w:val="24"/>
        </w:rPr>
        <w:t>Курс «</w:t>
      </w:r>
      <w:r>
        <w:rPr>
          <w:szCs w:val="24"/>
        </w:rPr>
        <w:t>Астрономия</w:t>
      </w:r>
      <w:r w:rsidRPr="00EE400B">
        <w:rPr>
          <w:szCs w:val="24"/>
        </w:rPr>
        <w:t xml:space="preserve">» относится к профессиональному циклу дисциплин и входит  в состав его вариативной части. </w:t>
      </w:r>
      <w:r>
        <w:rPr>
          <w:szCs w:val="24"/>
        </w:rPr>
        <w:t xml:space="preserve">Программа предназначена для построения курса лекционных и лабораторных занятий для студентов направления «Педагогическое образование» (степень </w:t>
      </w:r>
      <w:proofErr w:type="gramStart"/>
      <w:r>
        <w:rPr>
          <w:szCs w:val="24"/>
        </w:rPr>
        <w:t>–Б</w:t>
      </w:r>
      <w:proofErr w:type="gramEnd"/>
      <w:r>
        <w:rPr>
          <w:szCs w:val="24"/>
        </w:rPr>
        <w:t>акалавр). Курс «Астрономия»</w:t>
      </w:r>
      <w:r w:rsidRPr="00EE400B">
        <w:rPr>
          <w:szCs w:val="24"/>
        </w:rPr>
        <w:t xml:space="preserve"> чита</w:t>
      </w:r>
      <w:r>
        <w:rPr>
          <w:szCs w:val="24"/>
        </w:rPr>
        <w:t>е</w:t>
      </w:r>
      <w:r w:rsidRPr="00EE400B">
        <w:rPr>
          <w:szCs w:val="24"/>
        </w:rPr>
        <w:t xml:space="preserve">тся в </w:t>
      </w:r>
      <w:r>
        <w:rPr>
          <w:szCs w:val="24"/>
        </w:rPr>
        <w:t>8</w:t>
      </w:r>
      <w:r w:rsidRPr="00EE400B">
        <w:rPr>
          <w:szCs w:val="24"/>
        </w:rPr>
        <w:t xml:space="preserve"> семестр</w:t>
      </w:r>
      <w:r>
        <w:rPr>
          <w:szCs w:val="24"/>
        </w:rPr>
        <w:t>е</w:t>
      </w:r>
      <w:r w:rsidRPr="00EE400B">
        <w:rPr>
          <w:szCs w:val="24"/>
        </w:rPr>
        <w:t xml:space="preserve">.  </w:t>
      </w:r>
    </w:p>
    <w:p w:rsidR="00D41082" w:rsidRDefault="00EE400B" w:rsidP="004B3CB4">
      <w:pPr>
        <w:ind w:left="360"/>
        <w:jc w:val="both"/>
      </w:pPr>
      <w:r w:rsidRPr="00EE400B">
        <w:rPr>
          <w:szCs w:val="24"/>
        </w:rPr>
        <w:t>Для освоения дисциплины «</w:t>
      </w:r>
      <w:r>
        <w:rPr>
          <w:szCs w:val="24"/>
        </w:rPr>
        <w:t>Астрономия</w:t>
      </w:r>
      <w:r w:rsidRPr="00EE400B">
        <w:rPr>
          <w:szCs w:val="24"/>
        </w:rPr>
        <w:t>» обучающиеся используют знания, умения, способы деятельности и установки, сформированные  в ходе изучения курсов</w:t>
      </w:r>
      <w:r>
        <w:rPr>
          <w:szCs w:val="24"/>
        </w:rPr>
        <w:t xml:space="preserve"> «Общая физика», «Теоретическая физика»</w:t>
      </w:r>
      <w:r w:rsidR="004B3CB4">
        <w:rPr>
          <w:szCs w:val="24"/>
        </w:rPr>
        <w:t>, «Физика атомного ядра» и «Физика высоких энергий».</w:t>
      </w:r>
      <w:r w:rsidRPr="00EE400B">
        <w:rPr>
          <w:szCs w:val="24"/>
        </w:rPr>
        <w:t xml:space="preserve"> </w:t>
      </w:r>
      <w:r w:rsidR="004B3CB4">
        <w:rPr>
          <w:szCs w:val="24"/>
        </w:rPr>
        <w:t xml:space="preserve"> В то же время этот курс является подготовительным к изучению дисциплины «Астрофизика», которая преподается в 9  семестре.</w:t>
      </w:r>
    </w:p>
    <w:p w:rsidR="00EE400B" w:rsidRDefault="00EE400B">
      <w:pPr>
        <w:pStyle w:val="13"/>
        <w:ind w:firstLine="360"/>
        <w:jc w:val="both"/>
      </w:pPr>
    </w:p>
    <w:p w:rsidR="00FF4D21" w:rsidRDefault="00FF4D21">
      <w:pPr>
        <w:jc w:val="both"/>
        <w:rPr>
          <w:szCs w:val="24"/>
        </w:rPr>
      </w:pPr>
    </w:p>
    <w:p w:rsidR="00FF4D21" w:rsidRDefault="00FF4D21" w:rsidP="00FF4D21">
      <w:pPr>
        <w:rPr>
          <w:b/>
          <w:szCs w:val="24"/>
        </w:rPr>
      </w:pPr>
      <w:r>
        <w:rPr>
          <w:b/>
          <w:szCs w:val="24"/>
        </w:rPr>
        <w:t>3. Требования к уровню освоения программы.</w:t>
      </w:r>
    </w:p>
    <w:p w:rsidR="00FF4D21" w:rsidRDefault="00FF4D21" w:rsidP="00FF4D21">
      <w:pPr>
        <w:jc w:val="center"/>
        <w:rPr>
          <w:b/>
          <w:szCs w:val="24"/>
        </w:rPr>
      </w:pPr>
    </w:p>
    <w:p w:rsidR="00FF4D21" w:rsidRDefault="00FF4D21" w:rsidP="00FF4D21">
      <w:pPr>
        <w:jc w:val="both"/>
        <w:rPr>
          <w:szCs w:val="24"/>
        </w:rPr>
      </w:pPr>
      <w:r>
        <w:t xml:space="preserve">Дисциплина «Астрономия» вносит вклад в формирование следующих компетенций, требуемых ФГОС ВПО по направлению  подготовки </w:t>
      </w:r>
      <w:r>
        <w:rPr>
          <w:szCs w:val="24"/>
        </w:rPr>
        <w:t>050100.62 «Педагогическое образование»:   ОК-1, ОК-</w:t>
      </w:r>
      <w:r w:rsidR="004E41AF">
        <w:rPr>
          <w:szCs w:val="24"/>
        </w:rPr>
        <w:t>4</w:t>
      </w:r>
      <w:r>
        <w:rPr>
          <w:szCs w:val="24"/>
        </w:rPr>
        <w:t>,  ОК-</w:t>
      </w:r>
      <w:r w:rsidR="004E41AF">
        <w:rPr>
          <w:szCs w:val="24"/>
        </w:rPr>
        <w:t>6</w:t>
      </w:r>
      <w:r>
        <w:rPr>
          <w:szCs w:val="24"/>
        </w:rPr>
        <w:t xml:space="preserve">, </w:t>
      </w:r>
      <w:r w:rsidR="008A3958">
        <w:rPr>
          <w:szCs w:val="24"/>
        </w:rPr>
        <w:t xml:space="preserve">ОК-8, </w:t>
      </w:r>
      <w:r>
        <w:rPr>
          <w:szCs w:val="24"/>
        </w:rPr>
        <w:t xml:space="preserve">ОК-9,  </w:t>
      </w:r>
      <w:r w:rsidR="004E41AF">
        <w:rPr>
          <w:szCs w:val="24"/>
        </w:rPr>
        <w:t>ОПК-3</w:t>
      </w:r>
      <w:r>
        <w:rPr>
          <w:szCs w:val="24"/>
        </w:rPr>
        <w:t>.</w:t>
      </w:r>
    </w:p>
    <w:p w:rsidR="00FF4D21" w:rsidRPr="0035237B" w:rsidRDefault="00FF4D21" w:rsidP="00A17542">
      <w:pPr>
        <w:jc w:val="both"/>
      </w:pPr>
      <w:r>
        <w:t xml:space="preserve">     </w:t>
      </w:r>
    </w:p>
    <w:p w:rsidR="00FF4D21" w:rsidRDefault="00FF4D21" w:rsidP="00FF4D21">
      <w:pPr>
        <w:pStyle w:val="14"/>
        <w:spacing w:after="167"/>
        <w:rPr>
          <w:bCs/>
        </w:rPr>
      </w:pPr>
      <w:r>
        <w:t xml:space="preserve">  В результате изучения курса  студент должен</w:t>
      </w:r>
      <w:r w:rsidRPr="00FF4D21">
        <w:t>:</w:t>
      </w:r>
      <w:r>
        <w:t xml:space="preserve"> </w:t>
      </w:r>
    </w:p>
    <w:p w:rsidR="00D41082" w:rsidRDefault="00D41082" w:rsidP="00FF4D21">
      <w:pPr>
        <w:jc w:val="both"/>
        <w:rPr>
          <w:szCs w:val="24"/>
        </w:rPr>
      </w:pPr>
      <w:r>
        <w:rPr>
          <w:szCs w:val="24"/>
        </w:rPr>
        <w:t xml:space="preserve">      </w:t>
      </w:r>
      <w:r>
        <w:rPr>
          <w:i/>
        </w:rPr>
        <w:t>знать</w:t>
      </w:r>
      <w:r>
        <w:t xml:space="preserve"> </w:t>
      </w:r>
      <w:r>
        <w:rPr>
          <w:szCs w:val="24"/>
        </w:rPr>
        <w:t xml:space="preserve">основные понятия этого предмета, понимать физическую сущность астрономических явлений; </w:t>
      </w:r>
    </w:p>
    <w:p w:rsidR="00EC3AA6" w:rsidRDefault="00EC3AA6" w:rsidP="00FF4D21">
      <w:pPr>
        <w:jc w:val="both"/>
        <w:rPr>
          <w:szCs w:val="24"/>
        </w:rPr>
      </w:pPr>
    </w:p>
    <w:p w:rsidR="00EC3AA6" w:rsidRDefault="00D41082">
      <w:pPr>
        <w:pStyle w:val="21"/>
        <w:rPr>
          <w:szCs w:val="24"/>
        </w:rPr>
      </w:pPr>
      <w:r>
        <w:rPr>
          <w:i/>
        </w:rPr>
        <w:t xml:space="preserve">      уметь</w:t>
      </w:r>
      <w:r>
        <w:t xml:space="preserve"> формулировать основные определения предмета, </w:t>
      </w:r>
      <w:r>
        <w:rPr>
          <w:szCs w:val="24"/>
        </w:rPr>
        <w:t xml:space="preserve">уметь объяснять содержание фундаментальных принципов и законов, рассматриваемых в астрономии, хорошо понимать роль астрономических наблюдений в формировании научных знаний;  </w:t>
      </w:r>
    </w:p>
    <w:p w:rsidR="00D41082" w:rsidRDefault="00D41082">
      <w:pPr>
        <w:pStyle w:val="21"/>
        <w:rPr>
          <w:szCs w:val="24"/>
        </w:rPr>
      </w:pPr>
      <w:r>
        <w:rPr>
          <w:szCs w:val="24"/>
        </w:rPr>
        <w:t xml:space="preserve"> </w:t>
      </w:r>
    </w:p>
    <w:p w:rsidR="00D41082" w:rsidRDefault="00D41082">
      <w:pPr>
        <w:pStyle w:val="13"/>
        <w:ind w:firstLine="360"/>
        <w:jc w:val="both"/>
        <w:rPr>
          <w:rFonts w:ascii="Times New Roman" w:hAnsi="Times New Roman"/>
          <w:sz w:val="24"/>
          <w:szCs w:val="24"/>
        </w:rPr>
      </w:pPr>
      <w:r>
        <w:rPr>
          <w:rFonts w:ascii="Times New Roman" w:hAnsi="Times New Roman"/>
          <w:i/>
          <w:sz w:val="24"/>
          <w:szCs w:val="24"/>
        </w:rPr>
        <w:t>обладать навыками</w:t>
      </w:r>
      <w:r>
        <w:rPr>
          <w:rFonts w:ascii="Times New Roman" w:hAnsi="Times New Roman"/>
          <w:sz w:val="24"/>
          <w:szCs w:val="24"/>
        </w:rPr>
        <w:t xml:space="preserve">  применения   общих  методов астрономии к решению конкретных задач</w:t>
      </w:r>
      <w:r w:rsidR="00EC3AA6">
        <w:rPr>
          <w:rFonts w:ascii="Times New Roman" w:hAnsi="Times New Roman"/>
          <w:sz w:val="24"/>
          <w:szCs w:val="24"/>
        </w:rPr>
        <w:t xml:space="preserve">, </w:t>
      </w:r>
      <w:r w:rsidR="00EC3AA6" w:rsidRPr="00EC3AA6">
        <w:rPr>
          <w:rFonts w:ascii="Times New Roman" w:hAnsi="Times New Roman"/>
          <w:sz w:val="24"/>
          <w:szCs w:val="24"/>
        </w:rPr>
        <w:t xml:space="preserve">самостоятельно проводить определенные вычисления, необходимые при решении конкретных задач </w:t>
      </w:r>
      <w:r w:rsidR="00EC3AA6">
        <w:rPr>
          <w:rFonts w:ascii="Times New Roman" w:hAnsi="Times New Roman"/>
          <w:sz w:val="24"/>
          <w:szCs w:val="24"/>
        </w:rPr>
        <w:t>астрономии</w:t>
      </w:r>
      <w:r>
        <w:rPr>
          <w:rFonts w:ascii="Times New Roman" w:hAnsi="Times New Roman"/>
          <w:sz w:val="24"/>
          <w:szCs w:val="24"/>
        </w:rPr>
        <w:t xml:space="preserve">. </w:t>
      </w:r>
    </w:p>
    <w:p w:rsidR="00D41082" w:rsidRDefault="00D41082">
      <w:pPr>
        <w:rPr>
          <w:b/>
          <w:szCs w:val="24"/>
        </w:rPr>
      </w:pPr>
    </w:p>
    <w:p w:rsidR="00A17542" w:rsidRDefault="00A17542">
      <w:pPr>
        <w:rPr>
          <w:b/>
          <w:szCs w:val="24"/>
        </w:rPr>
      </w:pPr>
    </w:p>
    <w:p w:rsidR="00EC3AA6" w:rsidRPr="00EC3AA6" w:rsidRDefault="00EC3AA6" w:rsidP="00EC3AA6">
      <w:pPr>
        <w:suppressAutoHyphens w:val="0"/>
        <w:jc w:val="both"/>
        <w:rPr>
          <w:rFonts w:ascii="Courier New" w:hAnsi="Courier New"/>
          <w:sz w:val="20"/>
          <w:lang w:eastAsia="ru-RU"/>
        </w:rPr>
      </w:pPr>
    </w:p>
    <w:p w:rsidR="00EC3AA6" w:rsidRPr="00EC3AA6" w:rsidRDefault="00EC3AA6" w:rsidP="00EC3AA6">
      <w:pPr>
        <w:suppressAutoHyphens w:val="0"/>
        <w:jc w:val="both"/>
        <w:rPr>
          <w:b/>
          <w:szCs w:val="24"/>
          <w:lang w:eastAsia="ru-RU"/>
        </w:rPr>
      </w:pPr>
      <w:r w:rsidRPr="00EC3AA6">
        <w:rPr>
          <w:b/>
          <w:szCs w:val="24"/>
          <w:lang w:eastAsia="ru-RU"/>
        </w:rPr>
        <w:lastRenderedPageBreak/>
        <w:t>4. Общая трудоемкость дисциплины      и   виды учебной работы.</w:t>
      </w:r>
    </w:p>
    <w:p w:rsidR="00EC3AA6" w:rsidRDefault="00EC3AA6" w:rsidP="00EC3AA6">
      <w:pPr>
        <w:suppressAutoHyphens w:val="0"/>
        <w:jc w:val="both"/>
        <w:rPr>
          <w:szCs w:val="24"/>
          <w:lang w:eastAsia="ru-RU"/>
        </w:rPr>
      </w:pPr>
      <w:r w:rsidRPr="00EC3AA6">
        <w:rPr>
          <w:szCs w:val="24"/>
          <w:lang w:eastAsia="ru-RU"/>
        </w:rPr>
        <w:t>Общая трудоемкость дисциплины</w:t>
      </w:r>
      <w:proofErr w:type="gramStart"/>
      <w:r w:rsidRPr="00EC3AA6">
        <w:rPr>
          <w:szCs w:val="24"/>
          <w:lang w:eastAsia="ru-RU"/>
        </w:rPr>
        <w:t xml:space="preserve"> :</w:t>
      </w:r>
      <w:proofErr w:type="gramEnd"/>
      <w:r w:rsidRPr="00EC3AA6">
        <w:rPr>
          <w:szCs w:val="24"/>
          <w:lang w:eastAsia="ru-RU"/>
        </w:rPr>
        <w:t xml:space="preserve"> </w:t>
      </w:r>
      <w:r>
        <w:rPr>
          <w:szCs w:val="24"/>
          <w:lang w:eastAsia="ru-RU"/>
        </w:rPr>
        <w:t xml:space="preserve"> </w:t>
      </w:r>
      <w:r>
        <w:rPr>
          <w:sz w:val="28"/>
          <w:szCs w:val="28"/>
          <w:u w:val="single"/>
          <w:lang w:eastAsia="ru-RU"/>
        </w:rPr>
        <w:t>2</w:t>
      </w:r>
      <w:r w:rsidRPr="00EC3AA6">
        <w:rPr>
          <w:b/>
          <w:sz w:val="28"/>
          <w:szCs w:val="28"/>
          <w:lang w:eastAsia="ru-RU"/>
        </w:rPr>
        <w:t xml:space="preserve">  </w:t>
      </w:r>
      <w:r w:rsidRPr="00EC3AA6">
        <w:rPr>
          <w:szCs w:val="24"/>
          <w:lang w:eastAsia="ru-RU"/>
        </w:rPr>
        <w:t>зачетных единиц</w:t>
      </w:r>
    </w:p>
    <w:p w:rsidR="00EC3AA6" w:rsidRPr="00EC3AA6" w:rsidRDefault="00EC3AA6" w:rsidP="00EC3AA6">
      <w:pPr>
        <w:suppressAutoHyphens w:val="0"/>
        <w:jc w:val="both"/>
        <w:rPr>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48"/>
        <w:gridCol w:w="1972"/>
        <w:gridCol w:w="1868"/>
      </w:tblGrid>
      <w:tr w:rsidR="00EC3AA6" w:rsidRPr="00EC3AA6" w:rsidTr="00850826">
        <w:trPr>
          <w:cantSplit/>
          <w:trHeight w:val="275"/>
        </w:trPr>
        <w:tc>
          <w:tcPr>
            <w:tcW w:w="3948" w:type="dxa"/>
            <w:vMerge w:val="restart"/>
          </w:tcPr>
          <w:p w:rsidR="00EC3AA6" w:rsidRPr="00EC3AA6" w:rsidRDefault="00EC3AA6" w:rsidP="00EC3AA6">
            <w:pPr>
              <w:suppressAutoHyphens w:val="0"/>
              <w:jc w:val="center"/>
              <w:rPr>
                <w:lang w:eastAsia="ru-RU"/>
              </w:rPr>
            </w:pPr>
            <w:r w:rsidRPr="00EC3AA6">
              <w:rPr>
                <w:lang w:eastAsia="ru-RU"/>
              </w:rPr>
              <w:t>Вид учебной работы</w:t>
            </w:r>
          </w:p>
        </w:tc>
        <w:tc>
          <w:tcPr>
            <w:tcW w:w="1972" w:type="dxa"/>
            <w:shd w:val="clear" w:color="auto" w:fill="auto"/>
          </w:tcPr>
          <w:p w:rsidR="00EC3AA6" w:rsidRPr="00EC3AA6" w:rsidRDefault="00EC3AA6" w:rsidP="00EC3AA6">
            <w:pPr>
              <w:suppressAutoHyphens w:val="0"/>
              <w:jc w:val="both"/>
              <w:rPr>
                <w:lang w:eastAsia="ru-RU"/>
              </w:rPr>
            </w:pPr>
            <w:r w:rsidRPr="00EC3AA6">
              <w:rPr>
                <w:lang w:eastAsia="ru-RU"/>
              </w:rPr>
              <w:t>Трудоемкость</w:t>
            </w:r>
          </w:p>
          <w:p w:rsidR="00EC3AA6" w:rsidRPr="00EC3AA6" w:rsidRDefault="00EC3AA6" w:rsidP="00EC3AA6">
            <w:pPr>
              <w:suppressAutoHyphens w:val="0"/>
              <w:jc w:val="both"/>
              <w:rPr>
                <w:sz w:val="20"/>
                <w:lang w:eastAsia="ru-RU"/>
              </w:rPr>
            </w:pPr>
            <w:r w:rsidRPr="00EC3AA6">
              <w:rPr>
                <w:sz w:val="20"/>
                <w:lang w:eastAsia="ru-RU"/>
              </w:rPr>
              <w:t>(в соответствии с учебным планом)</w:t>
            </w:r>
          </w:p>
          <w:p w:rsidR="00EC3AA6" w:rsidRPr="00EC3AA6" w:rsidRDefault="00EC3AA6" w:rsidP="00EC3AA6">
            <w:pPr>
              <w:suppressAutoHyphens w:val="0"/>
              <w:jc w:val="both"/>
              <w:rPr>
                <w:szCs w:val="24"/>
                <w:lang w:eastAsia="ru-RU"/>
              </w:rPr>
            </w:pPr>
            <w:r w:rsidRPr="00EC3AA6">
              <w:rPr>
                <w:sz w:val="20"/>
                <w:lang w:eastAsia="ru-RU"/>
              </w:rPr>
              <w:t xml:space="preserve">           </w:t>
            </w:r>
            <w:r w:rsidRPr="00EC3AA6">
              <w:rPr>
                <w:szCs w:val="24"/>
                <w:lang w:eastAsia="ru-RU"/>
              </w:rPr>
              <w:t xml:space="preserve"> (час)</w:t>
            </w:r>
          </w:p>
        </w:tc>
        <w:tc>
          <w:tcPr>
            <w:tcW w:w="1868" w:type="dxa"/>
          </w:tcPr>
          <w:p w:rsidR="00EC3AA6" w:rsidRPr="00EC3AA6" w:rsidRDefault="00EC3AA6" w:rsidP="00EC3AA6">
            <w:pPr>
              <w:suppressAutoHyphens w:val="0"/>
              <w:jc w:val="center"/>
              <w:rPr>
                <w:lang w:eastAsia="ru-RU"/>
              </w:rPr>
            </w:pPr>
            <w:r w:rsidRPr="00EC3AA6">
              <w:rPr>
                <w:lang w:eastAsia="ru-RU"/>
              </w:rPr>
              <w:t>Распределение</w:t>
            </w:r>
          </w:p>
          <w:p w:rsidR="00EC3AA6" w:rsidRPr="00EC3AA6" w:rsidRDefault="00EC3AA6" w:rsidP="00EC3AA6">
            <w:pPr>
              <w:suppressAutoHyphens w:val="0"/>
              <w:jc w:val="center"/>
              <w:rPr>
                <w:lang w:eastAsia="ru-RU"/>
              </w:rPr>
            </w:pPr>
            <w:r w:rsidRPr="00EC3AA6">
              <w:rPr>
                <w:lang w:eastAsia="ru-RU"/>
              </w:rPr>
              <w:t>по семестрам</w:t>
            </w:r>
          </w:p>
          <w:p w:rsidR="00EC3AA6" w:rsidRPr="00EC3AA6" w:rsidRDefault="00EC3AA6" w:rsidP="00EC3AA6">
            <w:pPr>
              <w:suppressAutoHyphens w:val="0"/>
              <w:jc w:val="center"/>
              <w:rPr>
                <w:lang w:eastAsia="ru-RU"/>
              </w:rPr>
            </w:pPr>
            <w:r w:rsidRPr="00EC3AA6">
              <w:rPr>
                <w:lang w:eastAsia="ru-RU"/>
              </w:rPr>
              <w:t>(час)</w:t>
            </w:r>
          </w:p>
          <w:p w:rsidR="00EC3AA6" w:rsidRPr="00EC3AA6" w:rsidRDefault="00EC3AA6" w:rsidP="00EC3AA6">
            <w:pPr>
              <w:suppressAutoHyphens w:val="0"/>
              <w:jc w:val="center"/>
              <w:rPr>
                <w:lang w:eastAsia="ru-RU"/>
              </w:rPr>
            </w:pPr>
          </w:p>
        </w:tc>
      </w:tr>
      <w:tr w:rsidR="00EC3AA6" w:rsidRPr="00EC3AA6" w:rsidTr="00850826">
        <w:trPr>
          <w:cantSplit/>
          <w:trHeight w:val="274"/>
        </w:trPr>
        <w:tc>
          <w:tcPr>
            <w:tcW w:w="3948" w:type="dxa"/>
            <w:vMerge/>
          </w:tcPr>
          <w:p w:rsidR="00EC3AA6" w:rsidRPr="00EC3AA6" w:rsidRDefault="00EC3AA6" w:rsidP="00EC3AA6">
            <w:pPr>
              <w:suppressAutoHyphens w:val="0"/>
              <w:jc w:val="center"/>
              <w:rPr>
                <w:lang w:eastAsia="ru-RU"/>
              </w:rPr>
            </w:pPr>
          </w:p>
        </w:tc>
        <w:tc>
          <w:tcPr>
            <w:tcW w:w="1972" w:type="dxa"/>
            <w:shd w:val="clear" w:color="auto" w:fill="auto"/>
          </w:tcPr>
          <w:p w:rsidR="00EC3AA6" w:rsidRPr="00EC3AA6" w:rsidRDefault="00EC3AA6" w:rsidP="00370B7B">
            <w:pPr>
              <w:suppressAutoHyphens w:val="0"/>
              <w:jc w:val="both"/>
              <w:rPr>
                <w:lang w:eastAsia="ru-RU"/>
              </w:rPr>
            </w:pPr>
            <w:r w:rsidRPr="00EC3AA6">
              <w:rPr>
                <w:lang w:eastAsia="ru-RU"/>
              </w:rPr>
              <w:t xml:space="preserve">Всего </w:t>
            </w:r>
            <w:r w:rsidR="00370B7B">
              <w:rPr>
                <w:lang w:eastAsia="ru-RU"/>
              </w:rPr>
              <w:t>72</w:t>
            </w:r>
          </w:p>
        </w:tc>
        <w:tc>
          <w:tcPr>
            <w:tcW w:w="1868" w:type="dxa"/>
          </w:tcPr>
          <w:p w:rsidR="00EC3AA6" w:rsidRPr="00EC3AA6" w:rsidRDefault="00370B7B" w:rsidP="00EC3AA6">
            <w:pPr>
              <w:suppressAutoHyphens w:val="0"/>
              <w:jc w:val="center"/>
              <w:rPr>
                <w:lang w:eastAsia="ru-RU"/>
              </w:rPr>
            </w:pPr>
            <w:r>
              <w:rPr>
                <w:lang w:eastAsia="ru-RU"/>
              </w:rPr>
              <w:t>8</w:t>
            </w:r>
          </w:p>
        </w:tc>
      </w:tr>
      <w:tr w:rsidR="00EC3AA6" w:rsidRPr="00EC3AA6" w:rsidTr="00850826">
        <w:trPr>
          <w:trHeight w:val="420"/>
        </w:trPr>
        <w:tc>
          <w:tcPr>
            <w:tcW w:w="3948" w:type="dxa"/>
          </w:tcPr>
          <w:p w:rsidR="00EC3AA6" w:rsidRPr="00EC3AA6" w:rsidRDefault="00EC3AA6" w:rsidP="00EC3AA6">
            <w:pPr>
              <w:suppressAutoHyphens w:val="0"/>
              <w:jc w:val="both"/>
              <w:rPr>
                <w:lang w:eastAsia="ru-RU"/>
              </w:rPr>
            </w:pPr>
            <w:r w:rsidRPr="00EC3AA6">
              <w:rPr>
                <w:lang w:eastAsia="ru-RU"/>
              </w:rPr>
              <w:t>Аудиторные занятия</w:t>
            </w:r>
          </w:p>
        </w:tc>
        <w:tc>
          <w:tcPr>
            <w:tcW w:w="1972" w:type="dxa"/>
          </w:tcPr>
          <w:p w:rsidR="00EC3AA6" w:rsidRPr="00EC3AA6" w:rsidRDefault="00370B7B" w:rsidP="00EC3AA6">
            <w:pPr>
              <w:suppressAutoHyphens w:val="0"/>
              <w:jc w:val="center"/>
              <w:rPr>
                <w:lang w:eastAsia="ru-RU"/>
              </w:rPr>
            </w:pPr>
            <w:r>
              <w:rPr>
                <w:lang w:eastAsia="ru-RU"/>
              </w:rPr>
              <w:t>45</w:t>
            </w:r>
          </w:p>
        </w:tc>
        <w:tc>
          <w:tcPr>
            <w:tcW w:w="1868" w:type="dxa"/>
          </w:tcPr>
          <w:p w:rsidR="00EC3AA6" w:rsidRPr="00EC3AA6" w:rsidRDefault="00370B7B" w:rsidP="00EC3AA6">
            <w:pPr>
              <w:suppressAutoHyphens w:val="0"/>
              <w:jc w:val="center"/>
              <w:rPr>
                <w:lang w:eastAsia="ru-RU"/>
              </w:rPr>
            </w:pPr>
            <w:r>
              <w:rPr>
                <w:lang w:eastAsia="ru-RU"/>
              </w:rPr>
              <w:t>45</w:t>
            </w:r>
          </w:p>
        </w:tc>
      </w:tr>
      <w:tr w:rsidR="00EC3AA6" w:rsidRPr="00EC3AA6" w:rsidTr="00850826">
        <w:tc>
          <w:tcPr>
            <w:tcW w:w="3948" w:type="dxa"/>
          </w:tcPr>
          <w:p w:rsidR="00EC3AA6" w:rsidRPr="00EC3AA6" w:rsidRDefault="00EC3AA6" w:rsidP="00EC3AA6">
            <w:pPr>
              <w:suppressAutoHyphens w:val="0"/>
              <w:jc w:val="both"/>
              <w:rPr>
                <w:lang w:eastAsia="ru-RU"/>
              </w:rPr>
            </w:pPr>
            <w:r w:rsidRPr="00EC3AA6">
              <w:rPr>
                <w:lang w:eastAsia="ru-RU"/>
              </w:rPr>
              <w:t>Лекции</w:t>
            </w:r>
          </w:p>
        </w:tc>
        <w:tc>
          <w:tcPr>
            <w:tcW w:w="1972" w:type="dxa"/>
          </w:tcPr>
          <w:p w:rsidR="00EC3AA6" w:rsidRPr="00EC3AA6" w:rsidRDefault="00370B7B" w:rsidP="00EC3AA6">
            <w:pPr>
              <w:suppressAutoHyphens w:val="0"/>
              <w:jc w:val="center"/>
              <w:rPr>
                <w:lang w:eastAsia="ru-RU"/>
              </w:rPr>
            </w:pPr>
            <w:r>
              <w:rPr>
                <w:lang w:eastAsia="ru-RU"/>
              </w:rPr>
              <w:t>15</w:t>
            </w:r>
          </w:p>
        </w:tc>
        <w:tc>
          <w:tcPr>
            <w:tcW w:w="1868" w:type="dxa"/>
          </w:tcPr>
          <w:p w:rsidR="00EC3AA6" w:rsidRPr="00EC3AA6" w:rsidRDefault="00370B7B" w:rsidP="00EC3AA6">
            <w:pPr>
              <w:suppressAutoHyphens w:val="0"/>
              <w:jc w:val="center"/>
              <w:rPr>
                <w:lang w:eastAsia="ru-RU"/>
              </w:rPr>
            </w:pPr>
            <w:r>
              <w:rPr>
                <w:lang w:eastAsia="ru-RU"/>
              </w:rPr>
              <w:t>15</w:t>
            </w:r>
          </w:p>
        </w:tc>
      </w:tr>
      <w:tr w:rsidR="00EC3AA6" w:rsidRPr="00EC3AA6" w:rsidTr="00850826">
        <w:tc>
          <w:tcPr>
            <w:tcW w:w="3948" w:type="dxa"/>
          </w:tcPr>
          <w:p w:rsidR="00EC3AA6" w:rsidRPr="00EC3AA6" w:rsidRDefault="00EC3AA6" w:rsidP="00EC3AA6">
            <w:pPr>
              <w:suppressAutoHyphens w:val="0"/>
              <w:jc w:val="both"/>
              <w:rPr>
                <w:lang w:eastAsia="ru-RU"/>
              </w:rPr>
            </w:pPr>
            <w:r w:rsidRPr="00EC3AA6">
              <w:rPr>
                <w:lang w:eastAsia="ru-RU"/>
              </w:rPr>
              <w:t xml:space="preserve">Практические занятия </w:t>
            </w:r>
          </w:p>
        </w:tc>
        <w:tc>
          <w:tcPr>
            <w:tcW w:w="1972" w:type="dxa"/>
          </w:tcPr>
          <w:p w:rsidR="00EC3AA6" w:rsidRPr="00EC3AA6" w:rsidRDefault="00EC3AA6" w:rsidP="00EC3AA6">
            <w:pPr>
              <w:suppressAutoHyphens w:val="0"/>
              <w:jc w:val="center"/>
              <w:rPr>
                <w:lang w:eastAsia="ru-RU"/>
              </w:rPr>
            </w:pPr>
          </w:p>
        </w:tc>
        <w:tc>
          <w:tcPr>
            <w:tcW w:w="1868" w:type="dxa"/>
          </w:tcPr>
          <w:p w:rsidR="00EC3AA6" w:rsidRPr="00EC3AA6" w:rsidRDefault="00EC3AA6" w:rsidP="00EC3AA6">
            <w:pPr>
              <w:suppressAutoHyphens w:val="0"/>
              <w:jc w:val="center"/>
              <w:rPr>
                <w:lang w:eastAsia="ru-RU"/>
              </w:rPr>
            </w:pPr>
          </w:p>
        </w:tc>
      </w:tr>
      <w:tr w:rsidR="00EC3AA6" w:rsidRPr="00EC3AA6" w:rsidTr="00850826">
        <w:tc>
          <w:tcPr>
            <w:tcW w:w="3948" w:type="dxa"/>
          </w:tcPr>
          <w:p w:rsidR="00EC3AA6" w:rsidRPr="00EC3AA6" w:rsidRDefault="00EC3AA6" w:rsidP="00EC3AA6">
            <w:pPr>
              <w:suppressAutoHyphens w:val="0"/>
              <w:jc w:val="both"/>
              <w:rPr>
                <w:lang w:eastAsia="ru-RU"/>
              </w:rPr>
            </w:pPr>
            <w:r w:rsidRPr="00EC3AA6">
              <w:rPr>
                <w:lang w:eastAsia="ru-RU"/>
              </w:rPr>
              <w:t xml:space="preserve">Семинары </w:t>
            </w:r>
          </w:p>
        </w:tc>
        <w:tc>
          <w:tcPr>
            <w:tcW w:w="1972" w:type="dxa"/>
          </w:tcPr>
          <w:p w:rsidR="00EC3AA6" w:rsidRPr="00EC3AA6" w:rsidRDefault="00EC3AA6" w:rsidP="00EC3AA6">
            <w:pPr>
              <w:suppressAutoHyphens w:val="0"/>
              <w:jc w:val="center"/>
              <w:rPr>
                <w:lang w:eastAsia="ru-RU"/>
              </w:rPr>
            </w:pPr>
          </w:p>
        </w:tc>
        <w:tc>
          <w:tcPr>
            <w:tcW w:w="1868" w:type="dxa"/>
          </w:tcPr>
          <w:p w:rsidR="00EC3AA6" w:rsidRPr="00EC3AA6" w:rsidRDefault="00EC3AA6" w:rsidP="00EC3AA6">
            <w:pPr>
              <w:suppressAutoHyphens w:val="0"/>
              <w:jc w:val="center"/>
              <w:rPr>
                <w:lang w:eastAsia="ru-RU"/>
              </w:rPr>
            </w:pPr>
          </w:p>
        </w:tc>
      </w:tr>
      <w:tr w:rsidR="00EC3AA6" w:rsidRPr="00EC3AA6" w:rsidTr="00850826">
        <w:tc>
          <w:tcPr>
            <w:tcW w:w="3948" w:type="dxa"/>
          </w:tcPr>
          <w:p w:rsidR="00EC3AA6" w:rsidRPr="00EC3AA6" w:rsidRDefault="00EC3AA6" w:rsidP="00EC3AA6">
            <w:pPr>
              <w:suppressAutoHyphens w:val="0"/>
              <w:jc w:val="both"/>
              <w:rPr>
                <w:lang w:eastAsia="ru-RU"/>
              </w:rPr>
            </w:pPr>
            <w:r w:rsidRPr="00EC3AA6">
              <w:rPr>
                <w:lang w:eastAsia="ru-RU"/>
              </w:rPr>
              <w:t xml:space="preserve">Лабораторные работы </w:t>
            </w:r>
          </w:p>
        </w:tc>
        <w:tc>
          <w:tcPr>
            <w:tcW w:w="1972" w:type="dxa"/>
          </w:tcPr>
          <w:p w:rsidR="00EC3AA6" w:rsidRPr="00EC3AA6" w:rsidRDefault="00370B7B" w:rsidP="00EC3AA6">
            <w:pPr>
              <w:suppressAutoHyphens w:val="0"/>
              <w:jc w:val="center"/>
              <w:rPr>
                <w:lang w:eastAsia="ru-RU"/>
              </w:rPr>
            </w:pPr>
            <w:r>
              <w:rPr>
                <w:lang w:eastAsia="ru-RU"/>
              </w:rPr>
              <w:t>30</w:t>
            </w:r>
          </w:p>
        </w:tc>
        <w:tc>
          <w:tcPr>
            <w:tcW w:w="1868" w:type="dxa"/>
          </w:tcPr>
          <w:p w:rsidR="00EC3AA6" w:rsidRPr="00EC3AA6" w:rsidRDefault="00370B7B" w:rsidP="00370B7B">
            <w:pPr>
              <w:suppressAutoHyphens w:val="0"/>
              <w:jc w:val="center"/>
              <w:rPr>
                <w:lang w:eastAsia="ru-RU"/>
              </w:rPr>
            </w:pPr>
            <w:r>
              <w:rPr>
                <w:lang w:eastAsia="ru-RU"/>
              </w:rPr>
              <w:t>30</w:t>
            </w:r>
          </w:p>
        </w:tc>
      </w:tr>
      <w:tr w:rsidR="00EC3AA6" w:rsidRPr="00EC3AA6" w:rsidTr="00850826">
        <w:tc>
          <w:tcPr>
            <w:tcW w:w="3948" w:type="dxa"/>
          </w:tcPr>
          <w:p w:rsidR="00EC3AA6" w:rsidRPr="00EC3AA6" w:rsidRDefault="00EC3AA6" w:rsidP="00370B7B">
            <w:pPr>
              <w:suppressAutoHyphens w:val="0"/>
              <w:jc w:val="both"/>
              <w:rPr>
                <w:lang w:eastAsia="ru-RU"/>
              </w:rPr>
            </w:pPr>
            <w:r w:rsidRPr="00EC3AA6">
              <w:rPr>
                <w:lang w:eastAsia="ru-RU"/>
              </w:rPr>
              <w:t xml:space="preserve">Другие виды аудиторных работ (занятия в интерактивной форме – </w:t>
            </w:r>
            <w:r w:rsidR="00370B7B">
              <w:rPr>
                <w:lang w:eastAsia="ru-RU"/>
              </w:rPr>
              <w:t>22</w:t>
            </w:r>
            <w:r w:rsidRPr="00EC3AA6">
              <w:rPr>
                <w:lang w:eastAsia="ru-RU"/>
              </w:rPr>
              <w:t>% от ауд. часов)</w:t>
            </w:r>
          </w:p>
        </w:tc>
        <w:tc>
          <w:tcPr>
            <w:tcW w:w="1972" w:type="dxa"/>
          </w:tcPr>
          <w:p w:rsidR="00EC3AA6" w:rsidRPr="00EC3AA6" w:rsidRDefault="00EC3AA6" w:rsidP="00EC3AA6">
            <w:pPr>
              <w:suppressAutoHyphens w:val="0"/>
              <w:jc w:val="center"/>
              <w:rPr>
                <w:lang w:val="en-US" w:eastAsia="ru-RU"/>
              </w:rPr>
            </w:pPr>
            <w:r w:rsidRPr="00EC3AA6">
              <w:rPr>
                <w:lang w:val="en-US" w:eastAsia="ru-RU"/>
              </w:rPr>
              <w:t>10</w:t>
            </w:r>
          </w:p>
        </w:tc>
        <w:tc>
          <w:tcPr>
            <w:tcW w:w="1868" w:type="dxa"/>
          </w:tcPr>
          <w:p w:rsidR="00EC3AA6" w:rsidRPr="00EC3AA6" w:rsidRDefault="00EC3AA6" w:rsidP="00EC3AA6">
            <w:pPr>
              <w:suppressAutoHyphens w:val="0"/>
              <w:jc w:val="center"/>
              <w:rPr>
                <w:lang w:val="en-US" w:eastAsia="ru-RU"/>
              </w:rPr>
            </w:pPr>
            <w:r w:rsidRPr="00EC3AA6">
              <w:rPr>
                <w:lang w:val="en-US" w:eastAsia="ru-RU"/>
              </w:rPr>
              <w:t>10</w:t>
            </w:r>
          </w:p>
        </w:tc>
      </w:tr>
      <w:tr w:rsidR="00EC3AA6" w:rsidRPr="00EC3AA6" w:rsidTr="00850826">
        <w:tc>
          <w:tcPr>
            <w:tcW w:w="3948" w:type="dxa"/>
          </w:tcPr>
          <w:p w:rsidR="00EC3AA6" w:rsidRPr="00EC3AA6" w:rsidRDefault="00EC3AA6" w:rsidP="00EC3AA6">
            <w:pPr>
              <w:suppressAutoHyphens w:val="0"/>
              <w:jc w:val="both"/>
              <w:rPr>
                <w:lang w:eastAsia="ru-RU"/>
              </w:rPr>
            </w:pPr>
            <w:r w:rsidRPr="00EC3AA6">
              <w:rPr>
                <w:lang w:eastAsia="ru-RU"/>
              </w:rPr>
              <w:t>Другие виды работ</w:t>
            </w:r>
          </w:p>
        </w:tc>
        <w:tc>
          <w:tcPr>
            <w:tcW w:w="1972" w:type="dxa"/>
          </w:tcPr>
          <w:p w:rsidR="00EC3AA6" w:rsidRPr="00EC3AA6" w:rsidRDefault="00EC3AA6" w:rsidP="00EC3AA6">
            <w:pPr>
              <w:suppressAutoHyphens w:val="0"/>
              <w:jc w:val="center"/>
              <w:rPr>
                <w:lang w:eastAsia="ru-RU"/>
              </w:rPr>
            </w:pPr>
          </w:p>
        </w:tc>
        <w:tc>
          <w:tcPr>
            <w:tcW w:w="1868" w:type="dxa"/>
          </w:tcPr>
          <w:p w:rsidR="00EC3AA6" w:rsidRPr="00EC3AA6" w:rsidRDefault="00EC3AA6" w:rsidP="00EC3AA6">
            <w:pPr>
              <w:suppressAutoHyphens w:val="0"/>
              <w:jc w:val="both"/>
              <w:rPr>
                <w:lang w:eastAsia="ru-RU"/>
              </w:rPr>
            </w:pPr>
          </w:p>
        </w:tc>
      </w:tr>
      <w:tr w:rsidR="00EC3AA6" w:rsidRPr="00EC3AA6" w:rsidTr="00850826">
        <w:tc>
          <w:tcPr>
            <w:tcW w:w="3948" w:type="dxa"/>
          </w:tcPr>
          <w:p w:rsidR="00EC3AA6" w:rsidRPr="00EC3AA6" w:rsidRDefault="00EC3AA6" w:rsidP="00EC3AA6">
            <w:pPr>
              <w:suppressAutoHyphens w:val="0"/>
              <w:jc w:val="both"/>
              <w:rPr>
                <w:lang w:eastAsia="ru-RU"/>
              </w:rPr>
            </w:pPr>
            <w:r w:rsidRPr="00EC3AA6">
              <w:rPr>
                <w:lang w:eastAsia="ru-RU"/>
              </w:rPr>
              <w:t>Самостоятельная работа</w:t>
            </w:r>
          </w:p>
        </w:tc>
        <w:tc>
          <w:tcPr>
            <w:tcW w:w="1972" w:type="dxa"/>
          </w:tcPr>
          <w:p w:rsidR="00EC3AA6" w:rsidRPr="00EC3AA6" w:rsidRDefault="00370B7B" w:rsidP="00EC3AA6">
            <w:pPr>
              <w:suppressAutoHyphens w:val="0"/>
              <w:jc w:val="center"/>
              <w:rPr>
                <w:lang w:eastAsia="ru-RU"/>
              </w:rPr>
            </w:pPr>
            <w:r>
              <w:rPr>
                <w:lang w:eastAsia="ru-RU"/>
              </w:rPr>
              <w:t>27</w:t>
            </w:r>
          </w:p>
        </w:tc>
        <w:tc>
          <w:tcPr>
            <w:tcW w:w="1868" w:type="dxa"/>
          </w:tcPr>
          <w:p w:rsidR="00EC3AA6" w:rsidRPr="00EC3AA6" w:rsidRDefault="00370B7B" w:rsidP="00EC3AA6">
            <w:pPr>
              <w:suppressAutoHyphens w:val="0"/>
              <w:jc w:val="center"/>
              <w:rPr>
                <w:lang w:eastAsia="ru-RU"/>
              </w:rPr>
            </w:pPr>
            <w:r>
              <w:rPr>
                <w:lang w:eastAsia="ru-RU"/>
              </w:rPr>
              <w:t>27</w:t>
            </w:r>
          </w:p>
        </w:tc>
      </w:tr>
      <w:tr w:rsidR="00EC3AA6" w:rsidRPr="00EC3AA6" w:rsidTr="00850826">
        <w:tc>
          <w:tcPr>
            <w:tcW w:w="3948" w:type="dxa"/>
          </w:tcPr>
          <w:p w:rsidR="00EC3AA6" w:rsidRPr="00EC3AA6" w:rsidRDefault="00EC3AA6" w:rsidP="00EC3AA6">
            <w:pPr>
              <w:suppressAutoHyphens w:val="0"/>
              <w:jc w:val="both"/>
              <w:rPr>
                <w:lang w:eastAsia="ru-RU"/>
              </w:rPr>
            </w:pPr>
            <w:r w:rsidRPr="00EC3AA6">
              <w:rPr>
                <w:lang w:eastAsia="ru-RU"/>
              </w:rPr>
              <w:t>Курсовой проект (работа)</w:t>
            </w:r>
          </w:p>
        </w:tc>
        <w:tc>
          <w:tcPr>
            <w:tcW w:w="1972" w:type="dxa"/>
          </w:tcPr>
          <w:p w:rsidR="00EC3AA6" w:rsidRPr="00EC3AA6" w:rsidRDefault="00EC3AA6" w:rsidP="00EC3AA6">
            <w:pPr>
              <w:suppressAutoHyphens w:val="0"/>
              <w:jc w:val="center"/>
              <w:rPr>
                <w:lang w:eastAsia="ru-RU"/>
              </w:rPr>
            </w:pPr>
          </w:p>
        </w:tc>
        <w:tc>
          <w:tcPr>
            <w:tcW w:w="1868" w:type="dxa"/>
          </w:tcPr>
          <w:p w:rsidR="00EC3AA6" w:rsidRPr="00EC3AA6" w:rsidRDefault="00EC3AA6" w:rsidP="00EC3AA6">
            <w:pPr>
              <w:suppressAutoHyphens w:val="0"/>
              <w:jc w:val="both"/>
              <w:rPr>
                <w:lang w:eastAsia="ru-RU"/>
              </w:rPr>
            </w:pPr>
          </w:p>
        </w:tc>
      </w:tr>
      <w:tr w:rsidR="00EC3AA6" w:rsidRPr="00EC3AA6" w:rsidTr="00850826">
        <w:tc>
          <w:tcPr>
            <w:tcW w:w="3948" w:type="dxa"/>
          </w:tcPr>
          <w:p w:rsidR="00EC3AA6" w:rsidRPr="00EC3AA6" w:rsidRDefault="00EC3AA6" w:rsidP="00EC3AA6">
            <w:pPr>
              <w:suppressAutoHyphens w:val="0"/>
              <w:jc w:val="both"/>
              <w:rPr>
                <w:lang w:eastAsia="ru-RU"/>
              </w:rPr>
            </w:pPr>
            <w:r w:rsidRPr="00EC3AA6">
              <w:rPr>
                <w:lang w:eastAsia="ru-RU"/>
              </w:rPr>
              <w:t>Расчетно-графические работы</w:t>
            </w:r>
          </w:p>
        </w:tc>
        <w:tc>
          <w:tcPr>
            <w:tcW w:w="1972" w:type="dxa"/>
          </w:tcPr>
          <w:p w:rsidR="00EC3AA6" w:rsidRPr="00EC3AA6" w:rsidRDefault="00EC3AA6" w:rsidP="00EC3AA6">
            <w:pPr>
              <w:suppressAutoHyphens w:val="0"/>
              <w:jc w:val="both"/>
              <w:rPr>
                <w:lang w:eastAsia="ru-RU"/>
              </w:rPr>
            </w:pPr>
          </w:p>
        </w:tc>
        <w:tc>
          <w:tcPr>
            <w:tcW w:w="1868" w:type="dxa"/>
          </w:tcPr>
          <w:p w:rsidR="00EC3AA6" w:rsidRPr="00EC3AA6" w:rsidRDefault="00EC3AA6" w:rsidP="00EC3AA6">
            <w:pPr>
              <w:suppressAutoHyphens w:val="0"/>
              <w:jc w:val="both"/>
              <w:rPr>
                <w:lang w:eastAsia="ru-RU"/>
              </w:rPr>
            </w:pPr>
          </w:p>
        </w:tc>
      </w:tr>
      <w:tr w:rsidR="00EC3AA6" w:rsidRPr="00EC3AA6" w:rsidTr="00850826">
        <w:tc>
          <w:tcPr>
            <w:tcW w:w="3948" w:type="dxa"/>
          </w:tcPr>
          <w:p w:rsidR="00EC3AA6" w:rsidRPr="00EC3AA6" w:rsidRDefault="00EC3AA6" w:rsidP="00EC3AA6">
            <w:pPr>
              <w:suppressAutoHyphens w:val="0"/>
              <w:jc w:val="both"/>
              <w:rPr>
                <w:lang w:eastAsia="ru-RU"/>
              </w:rPr>
            </w:pPr>
            <w:r w:rsidRPr="00EC3AA6">
              <w:rPr>
                <w:lang w:eastAsia="ru-RU"/>
              </w:rPr>
              <w:t>Реферат</w:t>
            </w:r>
          </w:p>
        </w:tc>
        <w:tc>
          <w:tcPr>
            <w:tcW w:w="1972" w:type="dxa"/>
          </w:tcPr>
          <w:p w:rsidR="00EC3AA6" w:rsidRPr="00EC3AA6" w:rsidRDefault="00EC3AA6" w:rsidP="00EC3AA6">
            <w:pPr>
              <w:suppressAutoHyphens w:val="0"/>
              <w:jc w:val="both"/>
              <w:rPr>
                <w:lang w:eastAsia="ru-RU"/>
              </w:rPr>
            </w:pPr>
          </w:p>
        </w:tc>
        <w:tc>
          <w:tcPr>
            <w:tcW w:w="1868" w:type="dxa"/>
          </w:tcPr>
          <w:p w:rsidR="00EC3AA6" w:rsidRPr="00EC3AA6" w:rsidRDefault="00EC3AA6" w:rsidP="00EC3AA6">
            <w:pPr>
              <w:suppressAutoHyphens w:val="0"/>
              <w:jc w:val="both"/>
              <w:rPr>
                <w:lang w:eastAsia="ru-RU"/>
              </w:rPr>
            </w:pPr>
          </w:p>
        </w:tc>
      </w:tr>
      <w:tr w:rsidR="00EC3AA6" w:rsidRPr="00EC3AA6" w:rsidTr="00850826">
        <w:tc>
          <w:tcPr>
            <w:tcW w:w="3948" w:type="dxa"/>
          </w:tcPr>
          <w:p w:rsidR="00EC3AA6" w:rsidRPr="00EC3AA6" w:rsidRDefault="00EC3AA6" w:rsidP="00EC3AA6">
            <w:pPr>
              <w:suppressAutoHyphens w:val="0"/>
              <w:jc w:val="both"/>
              <w:rPr>
                <w:lang w:eastAsia="ru-RU"/>
              </w:rPr>
            </w:pPr>
            <w:r w:rsidRPr="00EC3AA6">
              <w:rPr>
                <w:lang w:eastAsia="ru-RU"/>
              </w:rPr>
              <w:t>Расчетно-графические работы</w:t>
            </w:r>
          </w:p>
        </w:tc>
        <w:tc>
          <w:tcPr>
            <w:tcW w:w="1972" w:type="dxa"/>
          </w:tcPr>
          <w:p w:rsidR="00EC3AA6" w:rsidRPr="00EC3AA6" w:rsidRDefault="00EC3AA6" w:rsidP="00EC3AA6">
            <w:pPr>
              <w:suppressAutoHyphens w:val="0"/>
              <w:jc w:val="both"/>
              <w:rPr>
                <w:lang w:eastAsia="ru-RU"/>
              </w:rPr>
            </w:pPr>
          </w:p>
        </w:tc>
        <w:tc>
          <w:tcPr>
            <w:tcW w:w="1868" w:type="dxa"/>
          </w:tcPr>
          <w:p w:rsidR="00EC3AA6" w:rsidRPr="00EC3AA6" w:rsidRDefault="00EC3AA6" w:rsidP="00EC3AA6">
            <w:pPr>
              <w:suppressAutoHyphens w:val="0"/>
              <w:jc w:val="both"/>
              <w:rPr>
                <w:lang w:eastAsia="ru-RU"/>
              </w:rPr>
            </w:pPr>
          </w:p>
        </w:tc>
      </w:tr>
      <w:tr w:rsidR="00EC3AA6" w:rsidRPr="00EC3AA6" w:rsidTr="00850826">
        <w:tc>
          <w:tcPr>
            <w:tcW w:w="3948" w:type="dxa"/>
          </w:tcPr>
          <w:p w:rsidR="00EC3AA6" w:rsidRPr="00EC3AA6" w:rsidRDefault="00EC3AA6" w:rsidP="00EC3AA6">
            <w:pPr>
              <w:suppressAutoHyphens w:val="0"/>
              <w:jc w:val="both"/>
              <w:rPr>
                <w:lang w:eastAsia="ru-RU"/>
              </w:rPr>
            </w:pPr>
            <w:r w:rsidRPr="00EC3AA6">
              <w:rPr>
                <w:lang w:eastAsia="ru-RU"/>
              </w:rPr>
              <w:t>Формы текущего контроля</w:t>
            </w:r>
          </w:p>
        </w:tc>
        <w:tc>
          <w:tcPr>
            <w:tcW w:w="1972" w:type="dxa"/>
          </w:tcPr>
          <w:p w:rsidR="00EC3AA6" w:rsidRPr="00EC3AA6" w:rsidRDefault="00EC3AA6" w:rsidP="00EC3AA6">
            <w:pPr>
              <w:suppressAutoHyphens w:val="0"/>
              <w:jc w:val="both"/>
              <w:rPr>
                <w:lang w:eastAsia="ru-RU"/>
              </w:rPr>
            </w:pPr>
          </w:p>
        </w:tc>
        <w:tc>
          <w:tcPr>
            <w:tcW w:w="1868" w:type="dxa"/>
          </w:tcPr>
          <w:p w:rsidR="00EC3AA6" w:rsidRPr="00EC3AA6" w:rsidRDefault="00EC3AA6" w:rsidP="00EC3AA6">
            <w:pPr>
              <w:suppressAutoHyphens w:val="0"/>
              <w:jc w:val="center"/>
              <w:rPr>
                <w:lang w:eastAsia="ru-RU"/>
              </w:rPr>
            </w:pPr>
          </w:p>
        </w:tc>
      </w:tr>
      <w:tr w:rsidR="00EC3AA6" w:rsidRPr="00EC3AA6" w:rsidTr="00850826">
        <w:tc>
          <w:tcPr>
            <w:tcW w:w="3948" w:type="dxa"/>
          </w:tcPr>
          <w:p w:rsidR="00EC3AA6" w:rsidRPr="00EC3AA6" w:rsidRDefault="00EC3AA6" w:rsidP="00EC3AA6">
            <w:pPr>
              <w:suppressAutoHyphens w:val="0"/>
              <w:jc w:val="both"/>
              <w:rPr>
                <w:lang w:eastAsia="ru-RU"/>
              </w:rPr>
            </w:pPr>
            <w:r w:rsidRPr="00EC3AA6">
              <w:rPr>
                <w:lang w:eastAsia="ru-RU"/>
              </w:rPr>
              <w:t xml:space="preserve">Формы промежуточной  аттестации в соответствии с учебным планом  </w:t>
            </w:r>
          </w:p>
        </w:tc>
        <w:tc>
          <w:tcPr>
            <w:tcW w:w="1972" w:type="dxa"/>
          </w:tcPr>
          <w:p w:rsidR="00EC3AA6" w:rsidRPr="00EC3AA6" w:rsidRDefault="00EC3AA6" w:rsidP="00EC3AA6">
            <w:pPr>
              <w:suppressAutoHyphens w:val="0"/>
              <w:jc w:val="center"/>
              <w:rPr>
                <w:lang w:eastAsia="ru-RU"/>
              </w:rPr>
            </w:pPr>
          </w:p>
        </w:tc>
        <w:tc>
          <w:tcPr>
            <w:tcW w:w="1868" w:type="dxa"/>
          </w:tcPr>
          <w:p w:rsidR="00EC3AA6" w:rsidRPr="00EC3AA6" w:rsidRDefault="00EC3AA6" w:rsidP="00EC3AA6">
            <w:pPr>
              <w:suppressAutoHyphens w:val="0"/>
              <w:jc w:val="center"/>
              <w:rPr>
                <w:lang w:eastAsia="ru-RU"/>
              </w:rPr>
            </w:pPr>
            <w:r w:rsidRPr="00EC3AA6">
              <w:rPr>
                <w:lang w:eastAsia="ru-RU"/>
              </w:rPr>
              <w:t>зачет</w:t>
            </w:r>
          </w:p>
        </w:tc>
      </w:tr>
    </w:tbl>
    <w:p w:rsidR="00D41082" w:rsidRDefault="00D41082">
      <w:pPr>
        <w:jc w:val="both"/>
        <w:rPr>
          <w:szCs w:val="24"/>
        </w:rPr>
      </w:pPr>
    </w:p>
    <w:p w:rsidR="00370B7B" w:rsidRDefault="00370B7B" w:rsidP="00370B7B">
      <w:pPr>
        <w:jc w:val="both"/>
        <w:rPr>
          <w:b/>
          <w:szCs w:val="24"/>
        </w:rPr>
      </w:pPr>
    </w:p>
    <w:p w:rsidR="00370B7B" w:rsidRPr="00370B7B" w:rsidRDefault="00370B7B" w:rsidP="00370B7B">
      <w:pPr>
        <w:suppressAutoHyphens w:val="0"/>
        <w:jc w:val="both"/>
        <w:rPr>
          <w:b/>
          <w:szCs w:val="24"/>
          <w:lang w:eastAsia="ru-RU"/>
        </w:rPr>
      </w:pPr>
      <w:r w:rsidRPr="00370B7B">
        <w:rPr>
          <w:b/>
          <w:szCs w:val="24"/>
          <w:lang w:eastAsia="ru-RU"/>
        </w:rPr>
        <w:t>5. Содержание учебной дисциплины</w:t>
      </w:r>
    </w:p>
    <w:p w:rsidR="00370B7B" w:rsidRPr="00370B7B" w:rsidRDefault="00370B7B" w:rsidP="00370B7B">
      <w:pPr>
        <w:suppressAutoHyphens w:val="0"/>
        <w:jc w:val="both"/>
        <w:rPr>
          <w:lang w:eastAsia="ru-RU"/>
        </w:rPr>
      </w:pPr>
      <w:r w:rsidRPr="00370B7B">
        <w:rPr>
          <w:b/>
          <w:lang w:eastAsia="ru-RU"/>
        </w:rPr>
        <w:t xml:space="preserve">5.1. </w:t>
      </w:r>
      <w:r w:rsidRPr="00370B7B">
        <w:rPr>
          <w:b/>
          <w:i/>
          <w:lang w:eastAsia="ru-RU"/>
        </w:rPr>
        <w:t>Разделы учебной дисциплины.</w:t>
      </w:r>
    </w:p>
    <w:tbl>
      <w:tblPr>
        <w:tblW w:w="105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2"/>
        <w:gridCol w:w="3600"/>
        <w:gridCol w:w="1080"/>
        <w:gridCol w:w="1080"/>
        <w:gridCol w:w="1320"/>
        <w:gridCol w:w="1320"/>
        <w:gridCol w:w="1440"/>
      </w:tblGrid>
      <w:tr w:rsidR="00370B7B" w:rsidRPr="00370B7B" w:rsidTr="00850826">
        <w:trPr>
          <w:trHeight w:val="555"/>
        </w:trPr>
        <w:tc>
          <w:tcPr>
            <w:tcW w:w="742" w:type="dxa"/>
            <w:vMerge w:val="restart"/>
          </w:tcPr>
          <w:p w:rsidR="00370B7B" w:rsidRPr="00370B7B" w:rsidRDefault="00370B7B" w:rsidP="00370B7B">
            <w:pPr>
              <w:suppressAutoHyphens w:val="0"/>
              <w:jc w:val="center"/>
              <w:rPr>
                <w:lang w:eastAsia="ru-RU"/>
              </w:rPr>
            </w:pPr>
          </w:p>
          <w:p w:rsidR="00370B7B" w:rsidRPr="00370B7B" w:rsidRDefault="00370B7B" w:rsidP="00370B7B">
            <w:pPr>
              <w:suppressAutoHyphens w:val="0"/>
              <w:jc w:val="center"/>
              <w:rPr>
                <w:lang w:eastAsia="ru-RU"/>
              </w:rPr>
            </w:pPr>
            <w:r w:rsidRPr="00370B7B">
              <w:rPr>
                <w:lang w:eastAsia="ru-RU"/>
              </w:rPr>
              <w:t xml:space="preserve">№ </w:t>
            </w:r>
            <w:proofErr w:type="gramStart"/>
            <w:r w:rsidRPr="00370B7B">
              <w:rPr>
                <w:lang w:eastAsia="ru-RU"/>
              </w:rPr>
              <w:t>п</w:t>
            </w:r>
            <w:proofErr w:type="gramEnd"/>
            <w:r w:rsidRPr="00370B7B">
              <w:rPr>
                <w:lang w:eastAsia="ru-RU"/>
              </w:rPr>
              <w:t>/п</w:t>
            </w:r>
          </w:p>
        </w:tc>
        <w:tc>
          <w:tcPr>
            <w:tcW w:w="3600" w:type="dxa"/>
            <w:vMerge w:val="restart"/>
          </w:tcPr>
          <w:p w:rsidR="00370B7B" w:rsidRPr="00370B7B" w:rsidRDefault="00370B7B" w:rsidP="00370B7B">
            <w:pPr>
              <w:suppressAutoHyphens w:val="0"/>
              <w:jc w:val="center"/>
              <w:rPr>
                <w:lang w:eastAsia="ru-RU"/>
              </w:rPr>
            </w:pPr>
          </w:p>
          <w:p w:rsidR="00370B7B" w:rsidRPr="00370B7B" w:rsidRDefault="00370B7B" w:rsidP="00370B7B">
            <w:pPr>
              <w:suppressAutoHyphens w:val="0"/>
              <w:jc w:val="center"/>
              <w:rPr>
                <w:lang w:eastAsia="ru-RU"/>
              </w:rPr>
            </w:pPr>
            <w:r w:rsidRPr="00370B7B">
              <w:rPr>
                <w:lang w:eastAsia="ru-RU"/>
              </w:rPr>
              <w:t>Раздел дисциплины</w:t>
            </w:r>
          </w:p>
        </w:tc>
        <w:tc>
          <w:tcPr>
            <w:tcW w:w="4800" w:type="dxa"/>
            <w:gridSpan w:val="4"/>
          </w:tcPr>
          <w:p w:rsidR="00370B7B" w:rsidRPr="00370B7B" w:rsidRDefault="00370B7B" w:rsidP="00370B7B">
            <w:pPr>
              <w:suppressAutoHyphens w:val="0"/>
              <w:jc w:val="center"/>
              <w:rPr>
                <w:lang w:eastAsia="ru-RU"/>
              </w:rPr>
            </w:pPr>
          </w:p>
          <w:p w:rsidR="00370B7B" w:rsidRPr="00370B7B" w:rsidRDefault="00370B7B" w:rsidP="00370B7B">
            <w:pPr>
              <w:suppressAutoHyphens w:val="0"/>
              <w:jc w:val="center"/>
              <w:rPr>
                <w:lang w:eastAsia="ru-RU"/>
              </w:rPr>
            </w:pPr>
            <w:r w:rsidRPr="00370B7B">
              <w:rPr>
                <w:lang w:eastAsia="ru-RU"/>
              </w:rPr>
              <w:t>Аудиторные занятия</w:t>
            </w:r>
          </w:p>
        </w:tc>
        <w:tc>
          <w:tcPr>
            <w:tcW w:w="1440" w:type="dxa"/>
            <w:vMerge w:val="restart"/>
          </w:tcPr>
          <w:p w:rsidR="00370B7B" w:rsidRPr="00370B7B" w:rsidRDefault="00370B7B" w:rsidP="00370B7B">
            <w:pPr>
              <w:suppressAutoHyphens w:val="0"/>
              <w:jc w:val="center"/>
              <w:rPr>
                <w:lang w:eastAsia="ru-RU"/>
              </w:rPr>
            </w:pPr>
          </w:p>
          <w:p w:rsidR="00370B7B" w:rsidRPr="00370B7B" w:rsidRDefault="00370B7B" w:rsidP="00370B7B">
            <w:pPr>
              <w:suppressAutoHyphens w:val="0"/>
              <w:jc w:val="center"/>
              <w:rPr>
                <w:lang w:eastAsia="ru-RU"/>
              </w:rPr>
            </w:pPr>
            <w:r w:rsidRPr="00370B7B">
              <w:rPr>
                <w:lang w:eastAsia="ru-RU"/>
              </w:rPr>
              <w:t>Самостоятельная работа</w:t>
            </w:r>
          </w:p>
        </w:tc>
      </w:tr>
      <w:tr w:rsidR="00370B7B" w:rsidRPr="00370B7B" w:rsidTr="00850826">
        <w:trPr>
          <w:trHeight w:val="555"/>
        </w:trPr>
        <w:tc>
          <w:tcPr>
            <w:tcW w:w="742" w:type="dxa"/>
            <w:vMerge/>
          </w:tcPr>
          <w:p w:rsidR="00370B7B" w:rsidRPr="00370B7B" w:rsidRDefault="00370B7B" w:rsidP="00370B7B">
            <w:pPr>
              <w:suppressAutoHyphens w:val="0"/>
              <w:jc w:val="center"/>
              <w:rPr>
                <w:lang w:eastAsia="ru-RU"/>
              </w:rPr>
            </w:pPr>
          </w:p>
        </w:tc>
        <w:tc>
          <w:tcPr>
            <w:tcW w:w="3600" w:type="dxa"/>
            <w:vMerge/>
          </w:tcPr>
          <w:p w:rsidR="00370B7B" w:rsidRPr="00370B7B" w:rsidRDefault="00370B7B" w:rsidP="00370B7B">
            <w:pPr>
              <w:suppressAutoHyphens w:val="0"/>
              <w:jc w:val="center"/>
              <w:rPr>
                <w:lang w:eastAsia="ru-RU"/>
              </w:rPr>
            </w:pPr>
          </w:p>
        </w:tc>
        <w:tc>
          <w:tcPr>
            <w:tcW w:w="1080" w:type="dxa"/>
          </w:tcPr>
          <w:p w:rsidR="00370B7B" w:rsidRPr="00370B7B" w:rsidRDefault="00370B7B" w:rsidP="00370B7B">
            <w:pPr>
              <w:suppressAutoHyphens w:val="0"/>
              <w:jc w:val="center"/>
              <w:rPr>
                <w:lang w:eastAsia="ru-RU"/>
              </w:rPr>
            </w:pPr>
            <w:r w:rsidRPr="00370B7B">
              <w:rPr>
                <w:lang w:eastAsia="ru-RU"/>
              </w:rPr>
              <w:t>Всего</w:t>
            </w:r>
          </w:p>
        </w:tc>
        <w:tc>
          <w:tcPr>
            <w:tcW w:w="1080" w:type="dxa"/>
            <w:shd w:val="clear" w:color="auto" w:fill="auto"/>
          </w:tcPr>
          <w:p w:rsidR="00370B7B" w:rsidRPr="00370B7B" w:rsidRDefault="00370B7B" w:rsidP="00370B7B">
            <w:pPr>
              <w:suppressAutoHyphens w:val="0"/>
              <w:jc w:val="center"/>
              <w:rPr>
                <w:lang w:eastAsia="ru-RU"/>
              </w:rPr>
            </w:pPr>
            <w:r w:rsidRPr="00370B7B">
              <w:rPr>
                <w:lang w:eastAsia="ru-RU"/>
              </w:rPr>
              <w:t>Лекции</w:t>
            </w:r>
          </w:p>
        </w:tc>
        <w:tc>
          <w:tcPr>
            <w:tcW w:w="1320" w:type="dxa"/>
            <w:shd w:val="clear" w:color="auto" w:fill="auto"/>
          </w:tcPr>
          <w:p w:rsidR="00370B7B" w:rsidRPr="00370B7B" w:rsidRDefault="00370B7B" w:rsidP="00370B7B">
            <w:pPr>
              <w:suppressAutoHyphens w:val="0"/>
              <w:jc w:val="center"/>
              <w:rPr>
                <w:lang w:eastAsia="ru-RU"/>
              </w:rPr>
            </w:pPr>
            <w:r>
              <w:rPr>
                <w:lang w:eastAsia="ru-RU"/>
              </w:rPr>
              <w:t xml:space="preserve">Лабораторные </w:t>
            </w:r>
            <w:r w:rsidRPr="00370B7B">
              <w:rPr>
                <w:lang w:eastAsia="ru-RU"/>
              </w:rPr>
              <w:t xml:space="preserve">занятия </w:t>
            </w:r>
          </w:p>
        </w:tc>
        <w:tc>
          <w:tcPr>
            <w:tcW w:w="1320" w:type="dxa"/>
            <w:shd w:val="clear" w:color="auto" w:fill="auto"/>
          </w:tcPr>
          <w:p w:rsidR="00370B7B" w:rsidRPr="00370B7B" w:rsidRDefault="00370B7B" w:rsidP="00370B7B">
            <w:pPr>
              <w:suppressAutoHyphens w:val="0"/>
              <w:jc w:val="center"/>
              <w:rPr>
                <w:lang w:eastAsia="ru-RU"/>
              </w:rPr>
            </w:pPr>
            <w:r w:rsidRPr="00370B7B">
              <w:rPr>
                <w:lang w:eastAsia="ru-RU"/>
              </w:rPr>
              <w:t xml:space="preserve">Занятия в </w:t>
            </w:r>
            <w:proofErr w:type="gramStart"/>
            <w:r w:rsidRPr="00370B7B">
              <w:rPr>
                <w:lang w:eastAsia="ru-RU"/>
              </w:rPr>
              <w:t>интерактивной</w:t>
            </w:r>
            <w:proofErr w:type="gramEnd"/>
            <w:r w:rsidRPr="00370B7B">
              <w:rPr>
                <w:lang w:eastAsia="ru-RU"/>
              </w:rPr>
              <w:t>.</w:t>
            </w:r>
          </w:p>
          <w:p w:rsidR="00370B7B" w:rsidRPr="00370B7B" w:rsidRDefault="00370B7B" w:rsidP="00370B7B">
            <w:pPr>
              <w:suppressAutoHyphens w:val="0"/>
              <w:jc w:val="center"/>
              <w:rPr>
                <w:lang w:eastAsia="ru-RU"/>
              </w:rPr>
            </w:pPr>
            <w:r w:rsidRPr="00370B7B">
              <w:rPr>
                <w:lang w:eastAsia="ru-RU"/>
              </w:rPr>
              <w:t>форме</w:t>
            </w:r>
          </w:p>
        </w:tc>
        <w:tc>
          <w:tcPr>
            <w:tcW w:w="1440" w:type="dxa"/>
            <w:vMerge/>
          </w:tcPr>
          <w:p w:rsidR="00370B7B" w:rsidRPr="00370B7B" w:rsidRDefault="00370B7B" w:rsidP="00370B7B">
            <w:pPr>
              <w:suppressAutoHyphens w:val="0"/>
              <w:jc w:val="center"/>
              <w:rPr>
                <w:lang w:eastAsia="ru-RU"/>
              </w:rPr>
            </w:pPr>
          </w:p>
        </w:tc>
      </w:tr>
      <w:tr w:rsidR="00370B7B" w:rsidRPr="00370B7B" w:rsidTr="00850826">
        <w:tc>
          <w:tcPr>
            <w:tcW w:w="742" w:type="dxa"/>
          </w:tcPr>
          <w:p w:rsidR="00370B7B" w:rsidRPr="00370B7B" w:rsidRDefault="00370B7B" w:rsidP="00370B7B">
            <w:pPr>
              <w:suppressAutoHyphens w:val="0"/>
              <w:jc w:val="center"/>
              <w:rPr>
                <w:lang w:eastAsia="ru-RU"/>
              </w:rPr>
            </w:pPr>
            <w:r w:rsidRPr="00370B7B">
              <w:rPr>
                <w:lang w:eastAsia="ru-RU"/>
              </w:rPr>
              <w:t>1</w:t>
            </w:r>
          </w:p>
        </w:tc>
        <w:tc>
          <w:tcPr>
            <w:tcW w:w="3600" w:type="dxa"/>
          </w:tcPr>
          <w:p w:rsidR="00370B7B" w:rsidRPr="00370B7B" w:rsidRDefault="00370B7B" w:rsidP="00370B7B">
            <w:pPr>
              <w:suppressAutoHyphens w:val="0"/>
              <w:jc w:val="both"/>
              <w:rPr>
                <w:lang w:eastAsia="ru-RU"/>
              </w:rPr>
            </w:pPr>
            <w:r>
              <w:rPr>
                <w:szCs w:val="24"/>
              </w:rPr>
              <w:t>Краткое историческое введение. Основные методы астрономии.</w:t>
            </w:r>
          </w:p>
        </w:tc>
        <w:tc>
          <w:tcPr>
            <w:tcW w:w="1080" w:type="dxa"/>
          </w:tcPr>
          <w:p w:rsidR="00370B7B" w:rsidRPr="00370B7B" w:rsidRDefault="00D71B90" w:rsidP="00370B7B">
            <w:pPr>
              <w:suppressAutoHyphens w:val="0"/>
              <w:jc w:val="center"/>
              <w:rPr>
                <w:lang w:eastAsia="ru-RU"/>
              </w:rPr>
            </w:pPr>
            <w:r>
              <w:rPr>
                <w:lang w:eastAsia="ru-RU"/>
              </w:rPr>
              <w:t>2</w:t>
            </w:r>
          </w:p>
        </w:tc>
        <w:tc>
          <w:tcPr>
            <w:tcW w:w="1080" w:type="dxa"/>
          </w:tcPr>
          <w:p w:rsidR="00370B7B" w:rsidRPr="00370B7B" w:rsidRDefault="0088102F" w:rsidP="00370B7B">
            <w:pPr>
              <w:suppressAutoHyphens w:val="0"/>
              <w:jc w:val="center"/>
              <w:rPr>
                <w:lang w:eastAsia="ru-RU"/>
              </w:rPr>
            </w:pPr>
            <w:r>
              <w:rPr>
                <w:lang w:eastAsia="ru-RU"/>
              </w:rPr>
              <w:t>2</w:t>
            </w:r>
          </w:p>
        </w:tc>
        <w:tc>
          <w:tcPr>
            <w:tcW w:w="1320" w:type="dxa"/>
          </w:tcPr>
          <w:p w:rsidR="00370B7B" w:rsidRPr="00370B7B" w:rsidRDefault="00370B7B" w:rsidP="00370B7B">
            <w:pPr>
              <w:suppressAutoHyphens w:val="0"/>
              <w:jc w:val="center"/>
              <w:rPr>
                <w:lang w:eastAsia="ru-RU"/>
              </w:rPr>
            </w:pPr>
          </w:p>
        </w:tc>
        <w:tc>
          <w:tcPr>
            <w:tcW w:w="1320" w:type="dxa"/>
          </w:tcPr>
          <w:p w:rsidR="00370B7B" w:rsidRPr="00370B7B" w:rsidRDefault="00370B7B" w:rsidP="00370B7B">
            <w:pPr>
              <w:suppressAutoHyphens w:val="0"/>
              <w:jc w:val="center"/>
              <w:rPr>
                <w:lang w:eastAsia="ru-RU"/>
              </w:rPr>
            </w:pPr>
          </w:p>
        </w:tc>
        <w:tc>
          <w:tcPr>
            <w:tcW w:w="1440" w:type="dxa"/>
          </w:tcPr>
          <w:p w:rsidR="00370B7B" w:rsidRPr="00370B7B" w:rsidRDefault="00370B7B" w:rsidP="00370B7B">
            <w:pPr>
              <w:suppressAutoHyphens w:val="0"/>
              <w:jc w:val="center"/>
              <w:rPr>
                <w:lang w:eastAsia="ru-RU"/>
              </w:rPr>
            </w:pPr>
          </w:p>
        </w:tc>
      </w:tr>
      <w:tr w:rsidR="00370B7B" w:rsidRPr="00370B7B" w:rsidTr="00850826">
        <w:tc>
          <w:tcPr>
            <w:tcW w:w="742" w:type="dxa"/>
          </w:tcPr>
          <w:p w:rsidR="00370B7B" w:rsidRPr="00370B7B" w:rsidRDefault="00370B7B" w:rsidP="00370B7B">
            <w:pPr>
              <w:suppressAutoHyphens w:val="0"/>
              <w:jc w:val="center"/>
              <w:rPr>
                <w:lang w:eastAsia="ru-RU"/>
              </w:rPr>
            </w:pPr>
            <w:r w:rsidRPr="00370B7B">
              <w:rPr>
                <w:lang w:eastAsia="ru-RU"/>
              </w:rPr>
              <w:t>2</w:t>
            </w:r>
          </w:p>
        </w:tc>
        <w:tc>
          <w:tcPr>
            <w:tcW w:w="3600" w:type="dxa"/>
          </w:tcPr>
          <w:p w:rsidR="00370B7B" w:rsidRPr="00370B7B" w:rsidRDefault="0088102F" w:rsidP="00370B7B">
            <w:pPr>
              <w:suppressAutoHyphens w:val="0"/>
              <w:jc w:val="both"/>
              <w:rPr>
                <w:lang w:eastAsia="ru-RU"/>
              </w:rPr>
            </w:pPr>
            <w:r>
              <w:rPr>
                <w:lang w:eastAsia="ru-RU"/>
              </w:rPr>
              <w:t>Основы сферической и практической астрономии</w:t>
            </w:r>
          </w:p>
        </w:tc>
        <w:tc>
          <w:tcPr>
            <w:tcW w:w="1080" w:type="dxa"/>
          </w:tcPr>
          <w:p w:rsidR="00370B7B" w:rsidRPr="00370B7B" w:rsidRDefault="00D71B90" w:rsidP="00D71B90">
            <w:pPr>
              <w:suppressAutoHyphens w:val="0"/>
              <w:jc w:val="center"/>
              <w:rPr>
                <w:lang w:eastAsia="ru-RU"/>
              </w:rPr>
            </w:pPr>
            <w:r>
              <w:rPr>
                <w:lang w:eastAsia="ru-RU"/>
              </w:rPr>
              <w:t>17</w:t>
            </w:r>
          </w:p>
        </w:tc>
        <w:tc>
          <w:tcPr>
            <w:tcW w:w="1080" w:type="dxa"/>
          </w:tcPr>
          <w:p w:rsidR="00370B7B" w:rsidRPr="00370B7B" w:rsidRDefault="00D71B90" w:rsidP="00370B7B">
            <w:pPr>
              <w:suppressAutoHyphens w:val="0"/>
              <w:jc w:val="center"/>
              <w:rPr>
                <w:lang w:eastAsia="ru-RU"/>
              </w:rPr>
            </w:pPr>
            <w:r>
              <w:rPr>
                <w:lang w:eastAsia="ru-RU"/>
              </w:rPr>
              <w:t>5</w:t>
            </w:r>
          </w:p>
        </w:tc>
        <w:tc>
          <w:tcPr>
            <w:tcW w:w="1320" w:type="dxa"/>
          </w:tcPr>
          <w:p w:rsidR="00370B7B" w:rsidRPr="00370B7B" w:rsidRDefault="00D71B90" w:rsidP="00D71B90">
            <w:pPr>
              <w:suppressAutoHyphens w:val="0"/>
              <w:jc w:val="center"/>
              <w:rPr>
                <w:lang w:eastAsia="ru-RU"/>
              </w:rPr>
            </w:pPr>
            <w:r>
              <w:rPr>
                <w:lang w:eastAsia="ru-RU"/>
              </w:rPr>
              <w:t>12</w:t>
            </w:r>
          </w:p>
        </w:tc>
        <w:tc>
          <w:tcPr>
            <w:tcW w:w="1320" w:type="dxa"/>
          </w:tcPr>
          <w:p w:rsidR="00370B7B" w:rsidRPr="00370B7B" w:rsidRDefault="00D71B90" w:rsidP="00370B7B">
            <w:pPr>
              <w:suppressAutoHyphens w:val="0"/>
              <w:jc w:val="center"/>
              <w:rPr>
                <w:lang w:eastAsia="ru-RU"/>
              </w:rPr>
            </w:pPr>
            <w:r>
              <w:rPr>
                <w:lang w:eastAsia="ru-RU"/>
              </w:rPr>
              <w:t>4</w:t>
            </w:r>
          </w:p>
        </w:tc>
        <w:tc>
          <w:tcPr>
            <w:tcW w:w="1440" w:type="dxa"/>
          </w:tcPr>
          <w:p w:rsidR="00370B7B" w:rsidRPr="00370B7B" w:rsidRDefault="00D71B90" w:rsidP="00370B7B">
            <w:pPr>
              <w:suppressAutoHyphens w:val="0"/>
              <w:jc w:val="center"/>
              <w:rPr>
                <w:lang w:eastAsia="ru-RU"/>
              </w:rPr>
            </w:pPr>
            <w:r>
              <w:rPr>
                <w:lang w:eastAsia="ru-RU"/>
              </w:rPr>
              <w:t>8</w:t>
            </w:r>
          </w:p>
        </w:tc>
      </w:tr>
      <w:tr w:rsidR="00370B7B" w:rsidRPr="00370B7B" w:rsidTr="00850826">
        <w:tc>
          <w:tcPr>
            <w:tcW w:w="742" w:type="dxa"/>
          </w:tcPr>
          <w:p w:rsidR="00370B7B" w:rsidRPr="00370B7B" w:rsidRDefault="00370B7B" w:rsidP="00370B7B">
            <w:pPr>
              <w:suppressAutoHyphens w:val="0"/>
              <w:jc w:val="center"/>
              <w:rPr>
                <w:lang w:eastAsia="ru-RU"/>
              </w:rPr>
            </w:pPr>
            <w:r w:rsidRPr="00370B7B">
              <w:rPr>
                <w:lang w:eastAsia="ru-RU"/>
              </w:rPr>
              <w:t>3</w:t>
            </w:r>
          </w:p>
        </w:tc>
        <w:tc>
          <w:tcPr>
            <w:tcW w:w="3600" w:type="dxa"/>
          </w:tcPr>
          <w:p w:rsidR="00370B7B" w:rsidRPr="00370B7B" w:rsidRDefault="00BE669E" w:rsidP="00370B7B">
            <w:pPr>
              <w:suppressAutoHyphens w:val="0"/>
              <w:jc w:val="both"/>
              <w:rPr>
                <w:lang w:eastAsia="ru-RU"/>
              </w:rPr>
            </w:pPr>
            <w:r>
              <w:rPr>
                <w:szCs w:val="24"/>
              </w:rPr>
              <w:t>Строение и кинематика Солнечной системы</w:t>
            </w:r>
            <w:proofErr w:type="gramStart"/>
            <w:r>
              <w:rPr>
                <w:szCs w:val="24"/>
              </w:rPr>
              <w:t>.</w:t>
            </w:r>
            <w:r w:rsidR="00370B7B" w:rsidRPr="00370B7B">
              <w:rPr>
                <w:lang w:eastAsia="ru-RU"/>
              </w:rPr>
              <w:t>.</w:t>
            </w:r>
            <w:proofErr w:type="gramEnd"/>
          </w:p>
        </w:tc>
        <w:tc>
          <w:tcPr>
            <w:tcW w:w="1080" w:type="dxa"/>
          </w:tcPr>
          <w:p w:rsidR="00370B7B" w:rsidRPr="00370B7B" w:rsidRDefault="00D71B90" w:rsidP="00370B7B">
            <w:pPr>
              <w:suppressAutoHyphens w:val="0"/>
              <w:jc w:val="center"/>
              <w:rPr>
                <w:lang w:eastAsia="ru-RU"/>
              </w:rPr>
            </w:pPr>
            <w:r>
              <w:rPr>
                <w:lang w:eastAsia="ru-RU"/>
              </w:rPr>
              <w:t>8</w:t>
            </w:r>
          </w:p>
        </w:tc>
        <w:tc>
          <w:tcPr>
            <w:tcW w:w="1080" w:type="dxa"/>
          </w:tcPr>
          <w:p w:rsidR="00370B7B" w:rsidRPr="00370B7B" w:rsidRDefault="00D71B90" w:rsidP="00370B7B">
            <w:pPr>
              <w:suppressAutoHyphens w:val="0"/>
              <w:jc w:val="center"/>
              <w:rPr>
                <w:lang w:eastAsia="ru-RU"/>
              </w:rPr>
            </w:pPr>
            <w:r>
              <w:rPr>
                <w:lang w:eastAsia="ru-RU"/>
              </w:rPr>
              <w:t>2</w:t>
            </w:r>
          </w:p>
        </w:tc>
        <w:tc>
          <w:tcPr>
            <w:tcW w:w="1320" w:type="dxa"/>
          </w:tcPr>
          <w:p w:rsidR="00370B7B" w:rsidRPr="00370B7B" w:rsidRDefault="00D71B90" w:rsidP="00370B7B">
            <w:pPr>
              <w:suppressAutoHyphens w:val="0"/>
              <w:jc w:val="center"/>
              <w:rPr>
                <w:lang w:eastAsia="ru-RU"/>
              </w:rPr>
            </w:pPr>
            <w:r>
              <w:rPr>
                <w:lang w:eastAsia="ru-RU"/>
              </w:rPr>
              <w:t>6</w:t>
            </w:r>
          </w:p>
        </w:tc>
        <w:tc>
          <w:tcPr>
            <w:tcW w:w="1320" w:type="dxa"/>
          </w:tcPr>
          <w:p w:rsidR="00370B7B" w:rsidRPr="00370B7B" w:rsidRDefault="00370B7B" w:rsidP="00370B7B">
            <w:pPr>
              <w:suppressAutoHyphens w:val="0"/>
              <w:jc w:val="center"/>
              <w:rPr>
                <w:lang w:eastAsia="ru-RU"/>
              </w:rPr>
            </w:pPr>
            <w:r w:rsidRPr="00370B7B">
              <w:rPr>
                <w:lang w:eastAsia="ru-RU"/>
              </w:rPr>
              <w:t>2</w:t>
            </w:r>
          </w:p>
        </w:tc>
        <w:tc>
          <w:tcPr>
            <w:tcW w:w="1440" w:type="dxa"/>
          </w:tcPr>
          <w:p w:rsidR="00370B7B" w:rsidRPr="00370B7B" w:rsidRDefault="00D71B90" w:rsidP="00370B7B">
            <w:pPr>
              <w:suppressAutoHyphens w:val="0"/>
              <w:jc w:val="center"/>
              <w:rPr>
                <w:lang w:eastAsia="ru-RU"/>
              </w:rPr>
            </w:pPr>
            <w:r>
              <w:rPr>
                <w:lang w:eastAsia="ru-RU"/>
              </w:rPr>
              <w:t>8</w:t>
            </w:r>
          </w:p>
        </w:tc>
      </w:tr>
      <w:tr w:rsidR="00370B7B" w:rsidRPr="00370B7B" w:rsidTr="00850826">
        <w:tc>
          <w:tcPr>
            <w:tcW w:w="742" w:type="dxa"/>
          </w:tcPr>
          <w:p w:rsidR="00370B7B" w:rsidRPr="00370B7B" w:rsidRDefault="00370B7B" w:rsidP="00370B7B">
            <w:pPr>
              <w:suppressAutoHyphens w:val="0"/>
              <w:jc w:val="center"/>
              <w:rPr>
                <w:lang w:eastAsia="ru-RU"/>
              </w:rPr>
            </w:pPr>
            <w:r w:rsidRPr="00370B7B">
              <w:rPr>
                <w:lang w:eastAsia="ru-RU"/>
              </w:rPr>
              <w:t>4</w:t>
            </w:r>
          </w:p>
        </w:tc>
        <w:tc>
          <w:tcPr>
            <w:tcW w:w="3600" w:type="dxa"/>
          </w:tcPr>
          <w:p w:rsidR="00370B7B" w:rsidRPr="00370B7B" w:rsidRDefault="00BE669E" w:rsidP="00370B7B">
            <w:pPr>
              <w:suppressAutoHyphens w:val="0"/>
              <w:jc w:val="both"/>
              <w:rPr>
                <w:lang w:eastAsia="ru-RU"/>
              </w:rPr>
            </w:pPr>
            <w:r>
              <w:rPr>
                <w:szCs w:val="24"/>
              </w:rPr>
              <w:t>Задачи и законы небесной механики</w:t>
            </w:r>
            <w:r w:rsidR="00370B7B" w:rsidRPr="00370B7B">
              <w:rPr>
                <w:lang w:eastAsia="ru-RU"/>
              </w:rPr>
              <w:t>.</w:t>
            </w:r>
          </w:p>
        </w:tc>
        <w:tc>
          <w:tcPr>
            <w:tcW w:w="1080" w:type="dxa"/>
          </w:tcPr>
          <w:p w:rsidR="00370B7B" w:rsidRPr="00370B7B" w:rsidRDefault="00370B7B" w:rsidP="00370B7B">
            <w:pPr>
              <w:suppressAutoHyphens w:val="0"/>
              <w:jc w:val="center"/>
              <w:rPr>
                <w:lang w:eastAsia="ru-RU"/>
              </w:rPr>
            </w:pPr>
            <w:r w:rsidRPr="00370B7B">
              <w:rPr>
                <w:lang w:val="en-US" w:eastAsia="ru-RU"/>
              </w:rPr>
              <w:t>1</w:t>
            </w:r>
            <w:r w:rsidR="00D71B90">
              <w:rPr>
                <w:lang w:eastAsia="ru-RU"/>
              </w:rPr>
              <w:t>2</w:t>
            </w:r>
          </w:p>
        </w:tc>
        <w:tc>
          <w:tcPr>
            <w:tcW w:w="1080" w:type="dxa"/>
          </w:tcPr>
          <w:p w:rsidR="00370B7B" w:rsidRPr="00370B7B" w:rsidRDefault="00D71B90" w:rsidP="00370B7B">
            <w:pPr>
              <w:suppressAutoHyphens w:val="0"/>
              <w:jc w:val="center"/>
              <w:rPr>
                <w:lang w:eastAsia="ru-RU"/>
              </w:rPr>
            </w:pPr>
            <w:r>
              <w:rPr>
                <w:lang w:eastAsia="ru-RU"/>
              </w:rPr>
              <w:t>4</w:t>
            </w:r>
          </w:p>
        </w:tc>
        <w:tc>
          <w:tcPr>
            <w:tcW w:w="1320" w:type="dxa"/>
          </w:tcPr>
          <w:p w:rsidR="00370B7B" w:rsidRPr="00370B7B" w:rsidRDefault="00D71B90" w:rsidP="00370B7B">
            <w:pPr>
              <w:suppressAutoHyphens w:val="0"/>
              <w:jc w:val="center"/>
              <w:rPr>
                <w:lang w:eastAsia="ru-RU"/>
              </w:rPr>
            </w:pPr>
            <w:r>
              <w:rPr>
                <w:lang w:eastAsia="ru-RU"/>
              </w:rPr>
              <w:t>8</w:t>
            </w:r>
          </w:p>
        </w:tc>
        <w:tc>
          <w:tcPr>
            <w:tcW w:w="1320" w:type="dxa"/>
          </w:tcPr>
          <w:p w:rsidR="00370B7B" w:rsidRPr="00370B7B" w:rsidRDefault="00370B7B" w:rsidP="00370B7B">
            <w:pPr>
              <w:suppressAutoHyphens w:val="0"/>
              <w:jc w:val="center"/>
              <w:rPr>
                <w:lang w:eastAsia="ru-RU"/>
              </w:rPr>
            </w:pPr>
            <w:r w:rsidRPr="00370B7B">
              <w:rPr>
                <w:lang w:eastAsia="ru-RU"/>
              </w:rPr>
              <w:t>2</w:t>
            </w:r>
          </w:p>
        </w:tc>
        <w:tc>
          <w:tcPr>
            <w:tcW w:w="1440" w:type="dxa"/>
          </w:tcPr>
          <w:p w:rsidR="00370B7B" w:rsidRPr="00370B7B" w:rsidRDefault="00D71B90" w:rsidP="00370B7B">
            <w:pPr>
              <w:suppressAutoHyphens w:val="0"/>
              <w:jc w:val="center"/>
              <w:rPr>
                <w:lang w:eastAsia="ru-RU"/>
              </w:rPr>
            </w:pPr>
            <w:r>
              <w:rPr>
                <w:lang w:eastAsia="ru-RU"/>
              </w:rPr>
              <w:t>6</w:t>
            </w:r>
          </w:p>
        </w:tc>
      </w:tr>
      <w:tr w:rsidR="00370B7B" w:rsidRPr="00370B7B" w:rsidTr="00850826">
        <w:tc>
          <w:tcPr>
            <w:tcW w:w="742" w:type="dxa"/>
          </w:tcPr>
          <w:p w:rsidR="00370B7B" w:rsidRPr="00370B7B" w:rsidRDefault="00370B7B" w:rsidP="00370B7B">
            <w:pPr>
              <w:suppressAutoHyphens w:val="0"/>
              <w:jc w:val="center"/>
              <w:rPr>
                <w:lang w:eastAsia="ru-RU"/>
              </w:rPr>
            </w:pPr>
            <w:r w:rsidRPr="00370B7B">
              <w:rPr>
                <w:lang w:eastAsia="ru-RU"/>
              </w:rPr>
              <w:t>5</w:t>
            </w:r>
          </w:p>
        </w:tc>
        <w:tc>
          <w:tcPr>
            <w:tcW w:w="3600" w:type="dxa"/>
          </w:tcPr>
          <w:p w:rsidR="00370B7B" w:rsidRPr="00370B7B" w:rsidRDefault="00BE669E" w:rsidP="00370B7B">
            <w:pPr>
              <w:suppressAutoHyphens w:val="0"/>
              <w:jc w:val="both"/>
              <w:rPr>
                <w:lang w:eastAsia="ru-RU"/>
              </w:rPr>
            </w:pPr>
            <w:r>
              <w:t>Строение Галактики. Несолнечные планетные системы</w:t>
            </w:r>
          </w:p>
        </w:tc>
        <w:tc>
          <w:tcPr>
            <w:tcW w:w="1080" w:type="dxa"/>
          </w:tcPr>
          <w:p w:rsidR="00370B7B" w:rsidRPr="00370B7B" w:rsidRDefault="00D71B90" w:rsidP="00370B7B">
            <w:pPr>
              <w:suppressAutoHyphens w:val="0"/>
              <w:jc w:val="center"/>
              <w:rPr>
                <w:lang w:eastAsia="ru-RU"/>
              </w:rPr>
            </w:pPr>
            <w:r>
              <w:rPr>
                <w:lang w:eastAsia="ru-RU"/>
              </w:rPr>
              <w:t>6</w:t>
            </w:r>
          </w:p>
        </w:tc>
        <w:tc>
          <w:tcPr>
            <w:tcW w:w="1080" w:type="dxa"/>
          </w:tcPr>
          <w:p w:rsidR="00370B7B" w:rsidRPr="00370B7B" w:rsidRDefault="00BE669E" w:rsidP="00370B7B">
            <w:pPr>
              <w:suppressAutoHyphens w:val="0"/>
              <w:jc w:val="center"/>
              <w:rPr>
                <w:lang w:eastAsia="ru-RU"/>
              </w:rPr>
            </w:pPr>
            <w:r>
              <w:rPr>
                <w:lang w:eastAsia="ru-RU"/>
              </w:rPr>
              <w:t>2</w:t>
            </w:r>
          </w:p>
        </w:tc>
        <w:tc>
          <w:tcPr>
            <w:tcW w:w="1320" w:type="dxa"/>
          </w:tcPr>
          <w:p w:rsidR="00370B7B" w:rsidRPr="00370B7B" w:rsidRDefault="00D71B90" w:rsidP="00370B7B">
            <w:pPr>
              <w:suppressAutoHyphens w:val="0"/>
              <w:jc w:val="center"/>
              <w:rPr>
                <w:lang w:eastAsia="ru-RU"/>
              </w:rPr>
            </w:pPr>
            <w:r>
              <w:rPr>
                <w:lang w:eastAsia="ru-RU"/>
              </w:rPr>
              <w:t>4</w:t>
            </w:r>
          </w:p>
        </w:tc>
        <w:tc>
          <w:tcPr>
            <w:tcW w:w="1320" w:type="dxa"/>
          </w:tcPr>
          <w:p w:rsidR="00370B7B" w:rsidRPr="00370B7B" w:rsidRDefault="00370B7B" w:rsidP="00370B7B">
            <w:pPr>
              <w:suppressAutoHyphens w:val="0"/>
              <w:jc w:val="center"/>
              <w:rPr>
                <w:lang w:eastAsia="ru-RU"/>
              </w:rPr>
            </w:pPr>
            <w:r w:rsidRPr="00370B7B">
              <w:rPr>
                <w:lang w:eastAsia="ru-RU"/>
              </w:rPr>
              <w:t>2</w:t>
            </w:r>
          </w:p>
        </w:tc>
        <w:tc>
          <w:tcPr>
            <w:tcW w:w="1440" w:type="dxa"/>
          </w:tcPr>
          <w:p w:rsidR="00370B7B" w:rsidRPr="00370B7B" w:rsidRDefault="00D12AB8" w:rsidP="00370B7B">
            <w:pPr>
              <w:suppressAutoHyphens w:val="0"/>
              <w:jc w:val="center"/>
              <w:rPr>
                <w:lang w:eastAsia="ru-RU"/>
              </w:rPr>
            </w:pPr>
            <w:r>
              <w:rPr>
                <w:lang w:eastAsia="ru-RU"/>
              </w:rPr>
              <w:t>5</w:t>
            </w:r>
          </w:p>
        </w:tc>
      </w:tr>
      <w:tr w:rsidR="00370B7B" w:rsidRPr="00370B7B" w:rsidTr="00850826">
        <w:tc>
          <w:tcPr>
            <w:tcW w:w="742" w:type="dxa"/>
          </w:tcPr>
          <w:p w:rsidR="00370B7B" w:rsidRPr="00370B7B" w:rsidRDefault="00370B7B" w:rsidP="00370B7B">
            <w:pPr>
              <w:suppressAutoHyphens w:val="0"/>
              <w:jc w:val="center"/>
              <w:rPr>
                <w:lang w:eastAsia="ru-RU"/>
              </w:rPr>
            </w:pPr>
          </w:p>
        </w:tc>
        <w:tc>
          <w:tcPr>
            <w:tcW w:w="3600" w:type="dxa"/>
          </w:tcPr>
          <w:p w:rsidR="00370B7B" w:rsidRPr="00370B7B" w:rsidRDefault="00370B7B" w:rsidP="00370B7B">
            <w:pPr>
              <w:suppressAutoHyphens w:val="0"/>
              <w:rPr>
                <w:lang w:val="en-US" w:eastAsia="ru-RU"/>
              </w:rPr>
            </w:pPr>
            <w:r w:rsidRPr="00370B7B">
              <w:rPr>
                <w:lang w:eastAsia="ru-RU"/>
              </w:rPr>
              <w:t>Итого</w:t>
            </w:r>
            <w:r w:rsidRPr="00370B7B">
              <w:rPr>
                <w:lang w:val="en-US" w:eastAsia="ru-RU"/>
              </w:rPr>
              <w:t>:</w:t>
            </w:r>
          </w:p>
        </w:tc>
        <w:tc>
          <w:tcPr>
            <w:tcW w:w="1080" w:type="dxa"/>
          </w:tcPr>
          <w:p w:rsidR="00370B7B" w:rsidRPr="00370B7B" w:rsidRDefault="00370B7B" w:rsidP="00370B7B">
            <w:pPr>
              <w:suppressAutoHyphens w:val="0"/>
              <w:jc w:val="center"/>
              <w:rPr>
                <w:lang w:eastAsia="ru-RU"/>
              </w:rPr>
            </w:pPr>
            <w:r w:rsidRPr="00370B7B">
              <w:rPr>
                <w:lang w:eastAsia="ru-RU"/>
              </w:rPr>
              <w:t>Час</w:t>
            </w:r>
            <w:r w:rsidRPr="00370B7B">
              <w:rPr>
                <w:lang w:val="en-US" w:eastAsia="ru-RU"/>
              </w:rPr>
              <w:t>/</w:t>
            </w:r>
            <w:proofErr w:type="spellStart"/>
            <w:r w:rsidRPr="00370B7B">
              <w:rPr>
                <w:lang w:eastAsia="ru-RU"/>
              </w:rPr>
              <w:t>зач</w:t>
            </w:r>
            <w:proofErr w:type="gramStart"/>
            <w:r w:rsidRPr="00370B7B">
              <w:rPr>
                <w:lang w:eastAsia="ru-RU"/>
              </w:rPr>
              <w:t>.е</w:t>
            </w:r>
            <w:proofErr w:type="gramEnd"/>
            <w:r w:rsidRPr="00370B7B">
              <w:rPr>
                <w:lang w:eastAsia="ru-RU"/>
              </w:rPr>
              <w:t>д</w:t>
            </w:r>
            <w:proofErr w:type="spellEnd"/>
          </w:p>
          <w:p w:rsidR="00370B7B" w:rsidRPr="00370B7B" w:rsidRDefault="00BE669E" w:rsidP="00BE669E">
            <w:pPr>
              <w:suppressAutoHyphens w:val="0"/>
              <w:jc w:val="center"/>
              <w:rPr>
                <w:lang w:val="en-US" w:eastAsia="ru-RU"/>
              </w:rPr>
            </w:pPr>
            <w:r>
              <w:rPr>
                <w:lang w:val="en-US" w:eastAsia="ru-RU"/>
              </w:rPr>
              <w:t>45</w:t>
            </w:r>
            <w:r w:rsidR="00370B7B" w:rsidRPr="00370B7B">
              <w:rPr>
                <w:lang w:val="en-US" w:eastAsia="ru-RU"/>
              </w:rPr>
              <w:t xml:space="preserve">\ </w:t>
            </w:r>
            <w:r>
              <w:rPr>
                <w:lang w:eastAsia="ru-RU"/>
              </w:rPr>
              <w:t>1</w:t>
            </w:r>
            <w:r w:rsidR="00370B7B" w:rsidRPr="00370B7B">
              <w:rPr>
                <w:lang w:val="en-US" w:eastAsia="ru-RU"/>
              </w:rPr>
              <w:t>.</w:t>
            </w:r>
            <w:r>
              <w:rPr>
                <w:lang w:eastAsia="ru-RU"/>
              </w:rPr>
              <w:t>2</w:t>
            </w:r>
            <w:r w:rsidR="00370B7B" w:rsidRPr="00370B7B">
              <w:rPr>
                <w:lang w:val="en-US" w:eastAsia="ru-RU"/>
              </w:rPr>
              <w:t>5</w:t>
            </w:r>
          </w:p>
        </w:tc>
        <w:tc>
          <w:tcPr>
            <w:tcW w:w="1080" w:type="dxa"/>
          </w:tcPr>
          <w:p w:rsidR="00370B7B" w:rsidRPr="00370B7B" w:rsidRDefault="00D71B90" w:rsidP="00370B7B">
            <w:pPr>
              <w:suppressAutoHyphens w:val="0"/>
              <w:jc w:val="center"/>
              <w:rPr>
                <w:lang w:eastAsia="ru-RU"/>
              </w:rPr>
            </w:pPr>
            <w:r>
              <w:rPr>
                <w:lang w:eastAsia="ru-RU"/>
              </w:rPr>
              <w:t>15</w:t>
            </w:r>
          </w:p>
        </w:tc>
        <w:tc>
          <w:tcPr>
            <w:tcW w:w="1320" w:type="dxa"/>
          </w:tcPr>
          <w:p w:rsidR="00370B7B" w:rsidRPr="00370B7B" w:rsidRDefault="00D71B90" w:rsidP="00370B7B">
            <w:pPr>
              <w:suppressAutoHyphens w:val="0"/>
              <w:jc w:val="center"/>
              <w:rPr>
                <w:lang w:eastAsia="ru-RU"/>
              </w:rPr>
            </w:pPr>
            <w:r>
              <w:rPr>
                <w:lang w:eastAsia="ru-RU"/>
              </w:rPr>
              <w:t>30</w:t>
            </w:r>
          </w:p>
        </w:tc>
        <w:tc>
          <w:tcPr>
            <w:tcW w:w="1320" w:type="dxa"/>
          </w:tcPr>
          <w:p w:rsidR="00370B7B" w:rsidRPr="00370B7B" w:rsidRDefault="00370B7B" w:rsidP="00370B7B">
            <w:pPr>
              <w:suppressAutoHyphens w:val="0"/>
              <w:jc w:val="center"/>
              <w:rPr>
                <w:lang w:val="en-US" w:eastAsia="ru-RU"/>
              </w:rPr>
            </w:pPr>
            <w:r w:rsidRPr="00370B7B">
              <w:rPr>
                <w:lang w:eastAsia="ru-RU"/>
              </w:rPr>
              <w:t>Час</w:t>
            </w:r>
            <w:r w:rsidRPr="00370B7B">
              <w:rPr>
                <w:lang w:val="en-US" w:eastAsia="ru-RU"/>
              </w:rPr>
              <w:t xml:space="preserve"> / %</w:t>
            </w:r>
          </w:p>
          <w:p w:rsidR="00370B7B" w:rsidRPr="00370B7B" w:rsidRDefault="00370B7B" w:rsidP="00BE669E">
            <w:pPr>
              <w:suppressAutoHyphens w:val="0"/>
              <w:jc w:val="center"/>
              <w:rPr>
                <w:lang w:eastAsia="ru-RU"/>
              </w:rPr>
            </w:pPr>
            <w:r w:rsidRPr="00370B7B">
              <w:rPr>
                <w:lang w:val="en-US" w:eastAsia="ru-RU"/>
              </w:rPr>
              <w:t xml:space="preserve">10/ </w:t>
            </w:r>
            <w:r w:rsidR="00BE669E">
              <w:rPr>
                <w:lang w:eastAsia="ru-RU"/>
              </w:rPr>
              <w:t>22</w:t>
            </w:r>
          </w:p>
        </w:tc>
        <w:tc>
          <w:tcPr>
            <w:tcW w:w="1440" w:type="dxa"/>
          </w:tcPr>
          <w:p w:rsidR="00370B7B" w:rsidRPr="00370B7B" w:rsidRDefault="00D12AB8" w:rsidP="00370B7B">
            <w:pPr>
              <w:suppressAutoHyphens w:val="0"/>
              <w:jc w:val="center"/>
              <w:rPr>
                <w:lang w:eastAsia="ru-RU"/>
              </w:rPr>
            </w:pPr>
            <w:r>
              <w:rPr>
                <w:lang w:eastAsia="ru-RU"/>
              </w:rPr>
              <w:t>27</w:t>
            </w:r>
          </w:p>
        </w:tc>
      </w:tr>
    </w:tbl>
    <w:p w:rsidR="00370B7B" w:rsidRDefault="00370B7B" w:rsidP="00370B7B">
      <w:pPr>
        <w:ind w:left="360"/>
        <w:jc w:val="both"/>
        <w:rPr>
          <w:b/>
          <w:szCs w:val="24"/>
        </w:rPr>
      </w:pPr>
    </w:p>
    <w:p w:rsidR="00370B7B" w:rsidRDefault="00370B7B" w:rsidP="00370B7B">
      <w:pPr>
        <w:ind w:left="360"/>
        <w:jc w:val="both"/>
        <w:rPr>
          <w:b/>
          <w:szCs w:val="24"/>
        </w:rPr>
      </w:pPr>
    </w:p>
    <w:p w:rsidR="00370B7B" w:rsidRDefault="00370B7B" w:rsidP="00370B7B">
      <w:pPr>
        <w:ind w:left="360"/>
        <w:jc w:val="both"/>
        <w:rPr>
          <w:b/>
          <w:szCs w:val="24"/>
        </w:rPr>
      </w:pPr>
    </w:p>
    <w:p w:rsidR="00370B7B" w:rsidRDefault="00370B7B" w:rsidP="00370B7B">
      <w:pPr>
        <w:ind w:left="360"/>
        <w:jc w:val="both"/>
        <w:rPr>
          <w:b/>
          <w:szCs w:val="24"/>
        </w:rPr>
      </w:pPr>
    </w:p>
    <w:p w:rsidR="00370B7B" w:rsidRDefault="00370B7B" w:rsidP="00370B7B">
      <w:pPr>
        <w:ind w:left="360"/>
        <w:jc w:val="both"/>
        <w:rPr>
          <w:b/>
          <w:szCs w:val="24"/>
        </w:rPr>
      </w:pPr>
    </w:p>
    <w:p w:rsidR="00D12AB8" w:rsidRPr="00D12AB8" w:rsidRDefault="00D12AB8" w:rsidP="00D12AB8">
      <w:pPr>
        <w:suppressAutoHyphens w:val="0"/>
        <w:jc w:val="both"/>
        <w:rPr>
          <w:lang w:eastAsia="ru-RU"/>
        </w:rPr>
      </w:pPr>
      <w:r w:rsidRPr="00D12AB8">
        <w:rPr>
          <w:b/>
          <w:lang w:eastAsia="ru-RU"/>
        </w:rPr>
        <w:t>5.2. Содержание разделов дисциплины</w:t>
      </w:r>
    </w:p>
    <w:p w:rsidR="00D41082" w:rsidRDefault="00D41082">
      <w:pPr>
        <w:jc w:val="both"/>
        <w:rPr>
          <w:b/>
          <w:szCs w:val="24"/>
        </w:rPr>
      </w:pPr>
    </w:p>
    <w:p w:rsidR="00D41082" w:rsidRDefault="00D41082">
      <w:pPr>
        <w:pStyle w:val="13"/>
        <w:jc w:val="both"/>
        <w:rPr>
          <w:rFonts w:ascii="Times New Roman" w:hAnsi="Times New Roman"/>
          <w:sz w:val="24"/>
          <w:szCs w:val="24"/>
        </w:rPr>
      </w:pPr>
      <w:r>
        <w:rPr>
          <w:rFonts w:ascii="Times New Roman" w:hAnsi="Times New Roman"/>
          <w:b/>
          <w:sz w:val="24"/>
          <w:szCs w:val="24"/>
        </w:rPr>
        <w:t xml:space="preserve">1. </w:t>
      </w:r>
      <w:r w:rsidR="00D12AB8" w:rsidRPr="00D12AB8">
        <w:rPr>
          <w:rFonts w:ascii="Times New Roman" w:hAnsi="Times New Roman"/>
          <w:b/>
          <w:sz w:val="24"/>
          <w:szCs w:val="24"/>
        </w:rPr>
        <w:t>Краткое историческое введение. Основные методы астрономии.</w:t>
      </w:r>
      <w:r>
        <w:rPr>
          <w:rFonts w:ascii="Times New Roman" w:hAnsi="Times New Roman"/>
          <w:sz w:val="24"/>
          <w:szCs w:val="24"/>
        </w:rPr>
        <w:t xml:space="preserve"> Предмет и задачи астрономии. Зарождение и основные этапы развития астрономии.</w:t>
      </w:r>
      <w:r w:rsidR="00D12AB8">
        <w:rPr>
          <w:rFonts w:ascii="Times New Roman" w:hAnsi="Times New Roman"/>
          <w:sz w:val="24"/>
          <w:szCs w:val="24"/>
        </w:rPr>
        <w:t xml:space="preserve"> </w:t>
      </w:r>
      <w:r>
        <w:rPr>
          <w:rFonts w:ascii="Times New Roman" w:hAnsi="Times New Roman"/>
          <w:sz w:val="24"/>
          <w:szCs w:val="24"/>
        </w:rPr>
        <w:t xml:space="preserve"> </w:t>
      </w:r>
      <w:r w:rsidR="00D12AB8">
        <w:rPr>
          <w:rFonts w:ascii="Times New Roman" w:hAnsi="Times New Roman"/>
          <w:sz w:val="24"/>
          <w:szCs w:val="24"/>
        </w:rPr>
        <w:t xml:space="preserve">Системы мира Аристотеля, Птолемея, </w:t>
      </w:r>
      <w:proofErr w:type="spellStart"/>
      <w:r w:rsidR="00D12AB8">
        <w:rPr>
          <w:rFonts w:ascii="Times New Roman" w:hAnsi="Times New Roman"/>
          <w:sz w:val="24"/>
          <w:szCs w:val="24"/>
        </w:rPr>
        <w:t>Коперника</w:t>
      </w:r>
      <w:proofErr w:type="gramStart"/>
      <w:r w:rsidR="00D12AB8">
        <w:rPr>
          <w:rFonts w:ascii="Times New Roman" w:hAnsi="Times New Roman"/>
          <w:sz w:val="24"/>
          <w:szCs w:val="24"/>
        </w:rPr>
        <w:t>.</w:t>
      </w:r>
      <w:r>
        <w:rPr>
          <w:rFonts w:ascii="Times New Roman" w:hAnsi="Times New Roman"/>
          <w:sz w:val="24"/>
          <w:szCs w:val="24"/>
        </w:rPr>
        <w:t>М</w:t>
      </w:r>
      <w:proofErr w:type="gramEnd"/>
      <w:r>
        <w:rPr>
          <w:rFonts w:ascii="Times New Roman" w:hAnsi="Times New Roman"/>
          <w:sz w:val="24"/>
          <w:szCs w:val="24"/>
        </w:rPr>
        <w:t>етоды</w:t>
      </w:r>
      <w:proofErr w:type="spellEnd"/>
      <w:r>
        <w:rPr>
          <w:rFonts w:ascii="Times New Roman" w:hAnsi="Times New Roman"/>
          <w:sz w:val="24"/>
          <w:szCs w:val="24"/>
        </w:rPr>
        <w:t xml:space="preserve"> исследований и инструменты астрономии.</w:t>
      </w:r>
    </w:p>
    <w:p w:rsidR="00D41082" w:rsidRDefault="00D41082">
      <w:pPr>
        <w:pStyle w:val="13"/>
        <w:jc w:val="both"/>
        <w:rPr>
          <w:rFonts w:ascii="Times New Roman" w:hAnsi="Times New Roman"/>
          <w:sz w:val="24"/>
          <w:szCs w:val="24"/>
        </w:rPr>
      </w:pPr>
      <w:r>
        <w:rPr>
          <w:rFonts w:ascii="Times New Roman" w:hAnsi="Times New Roman"/>
          <w:b/>
          <w:sz w:val="24"/>
          <w:szCs w:val="24"/>
        </w:rPr>
        <w:t>2. Основы сферической и практической астрономии.</w:t>
      </w:r>
      <w:r>
        <w:rPr>
          <w:rFonts w:ascii="Times New Roman" w:hAnsi="Times New Roman"/>
          <w:sz w:val="24"/>
          <w:szCs w:val="24"/>
        </w:rPr>
        <w:t xml:space="preserve"> Наблюдаемые положения небесных тел. Небесная сфера. Звездное небо и созвездия. Системы астрономических координат. Явление суточного вращения неба. Рефракция. Аберрация. Прецессия и нутация земной оси. Время и его измерение. Календарь.</w:t>
      </w:r>
    </w:p>
    <w:p w:rsidR="00D41082" w:rsidRDefault="00D41082">
      <w:pPr>
        <w:pStyle w:val="13"/>
        <w:jc w:val="both"/>
        <w:rPr>
          <w:rFonts w:ascii="Times New Roman" w:hAnsi="Times New Roman"/>
          <w:sz w:val="24"/>
          <w:szCs w:val="24"/>
        </w:rPr>
      </w:pPr>
      <w:r>
        <w:rPr>
          <w:rFonts w:ascii="Times New Roman" w:hAnsi="Times New Roman"/>
          <w:b/>
          <w:sz w:val="24"/>
          <w:szCs w:val="24"/>
        </w:rPr>
        <w:t xml:space="preserve">3. Строение и кинематика Солнечной Системы.  </w:t>
      </w:r>
      <w:r>
        <w:rPr>
          <w:rFonts w:ascii="Times New Roman" w:hAnsi="Times New Roman"/>
          <w:sz w:val="24"/>
          <w:szCs w:val="24"/>
        </w:rPr>
        <w:t>Видимые движения планет, Солнца, Луны. Строение Солнечной системы</w:t>
      </w:r>
      <w:proofErr w:type="gramStart"/>
      <w:r>
        <w:rPr>
          <w:rFonts w:ascii="Times New Roman" w:hAnsi="Times New Roman"/>
          <w:sz w:val="24"/>
          <w:szCs w:val="24"/>
        </w:rPr>
        <w:t xml:space="preserve">.. </w:t>
      </w:r>
      <w:proofErr w:type="gramEnd"/>
      <w:r>
        <w:rPr>
          <w:rFonts w:ascii="Times New Roman" w:hAnsi="Times New Roman"/>
          <w:sz w:val="24"/>
          <w:szCs w:val="24"/>
        </w:rPr>
        <w:t>Объяснение конфигураций и видимых движений планет.</w:t>
      </w:r>
      <w:r w:rsidR="00D12AB8">
        <w:rPr>
          <w:rFonts w:ascii="Times New Roman" w:hAnsi="Times New Roman"/>
          <w:sz w:val="24"/>
          <w:szCs w:val="24"/>
        </w:rPr>
        <w:t xml:space="preserve"> </w:t>
      </w:r>
      <w:r>
        <w:rPr>
          <w:rFonts w:ascii="Times New Roman" w:hAnsi="Times New Roman"/>
          <w:sz w:val="24"/>
          <w:szCs w:val="24"/>
        </w:rPr>
        <w:t xml:space="preserve">Общий закон параллактического смещения. Суточный и годичный параллаксы. </w:t>
      </w:r>
      <w:proofErr w:type="gramStart"/>
      <w:r>
        <w:rPr>
          <w:rFonts w:ascii="Times New Roman" w:hAnsi="Times New Roman"/>
          <w:sz w:val="24"/>
          <w:szCs w:val="24"/>
        </w:rPr>
        <w:t>Использование экваториального, горизонтального и годичного параллаксов для определения расстояний до небесных светил.</w:t>
      </w:r>
      <w:proofErr w:type="gramEnd"/>
      <w:r>
        <w:rPr>
          <w:rFonts w:ascii="Times New Roman" w:hAnsi="Times New Roman"/>
          <w:sz w:val="24"/>
          <w:szCs w:val="24"/>
        </w:rPr>
        <w:t xml:space="preserve"> Определение астрономической единицы. Единицы измерения расстояний в астрономии.</w:t>
      </w:r>
    </w:p>
    <w:p w:rsidR="00D41082" w:rsidRDefault="00D41082">
      <w:pPr>
        <w:pStyle w:val="13"/>
        <w:jc w:val="both"/>
        <w:rPr>
          <w:rFonts w:ascii="Times New Roman" w:hAnsi="Times New Roman"/>
          <w:sz w:val="24"/>
          <w:szCs w:val="24"/>
        </w:rPr>
      </w:pPr>
      <w:r>
        <w:rPr>
          <w:rFonts w:ascii="Times New Roman" w:hAnsi="Times New Roman"/>
          <w:b/>
          <w:sz w:val="24"/>
          <w:szCs w:val="24"/>
        </w:rPr>
        <w:t>4.  Задачи и законы небесной механики.</w:t>
      </w:r>
      <w:r>
        <w:rPr>
          <w:rFonts w:ascii="Times New Roman" w:hAnsi="Times New Roman"/>
          <w:sz w:val="24"/>
          <w:szCs w:val="24"/>
        </w:rPr>
        <w:t xml:space="preserve"> Закон всемирного тяготения Ньютона. Задача двух тел. Эмпирические и обобщенные законы Кеплера. Задача  </w:t>
      </w:r>
      <w:r>
        <w:rPr>
          <w:rFonts w:ascii="Times New Roman" w:hAnsi="Times New Roman"/>
          <w:sz w:val="24"/>
          <w:szCs w:val="24"/>
          <w:lang w:val="en-US"/>
        </w:rPr>
        <w:t>n</w:t>
      </w:r>
      <w:r>
        <w:rPr>
          <w:rFonts w:ascii="Times New Roman" w:hAnsi="Times New Roman"/>
          <w:sz w:val="24"/>
          <w:szCs w:val="24"/>
        </w:rPr>
        <w:t xml:space="preserve">  тел. Десять известных интегралов </w:t>
      </w:r>
    </w:p>
    <w:p w:rsidR="00D41082" w:rsidRDefault="00D41082">
      <w:pPr>
        <w:pStyle w:val="13"/>
        <w:jc w:val="both"/>
        <w:rPr>
          <w:rFonts w:ascii="Times New Roman" w:hAnsi="Times New Roman"/>
          <w:sz w:val="24"/>
          <w:szCs w:val="24"/>
        </w:rPr>
      </w:pPr>
      <w:r>
        <w:rPr>
          <w:rFonts w:ascii="Times New Roman" w:hAnsi="Times New Roman"/>
          <w:sz w:val="24"/>
          <w:szCs w:val="24"/>
        </w:rPr>
        <w:t xml:space="preserve">задачи </w:t>
      </w:r>
      <w:r>
        <w:rPr>
          <w:rFonts w:ascii="Times New Roman" w:hAnsi="Times New Roman"/>
          <w:sz w:val="24"/>
          <w:szCs w:val="24"/>
          <w:lang w:val="en-US"/>
        </w:rPr>
        <w:t>n</w:t>
      </w:r>
      <w:r>
        <w:rPr>
          <w:rFonts w:ascii="Times New Roman" w:hAnsi="Times New Roman"/>
          <w:sz w:val="24"/>
          <w:szCs w:val="24"/>
        </w:rPr>
        <w:t xml:space="preserve"> тел и их смысл. Проблема устойчивости Солнечной системы. Современные теории движения тел Солнечной системы. Определение орбит небесных тел. Методы расчета траекторий полета космических аппаратов. Релятивистские эффекты в движении тел Солнечной системы</w:t>
      </w:r>
    </w:p>
    <w:p w:rsidR="00AB3314" w:rsidRDefault="00D12AB8">
      <w:pPr>
        <w:pStyle w:val="13"/>
        <w:jc w:val="both"/>
        <w:rPr>
          <w:rFonts w:ascii="Times New Roman" w:hAnsi="Times New Roman"/>
          <w:sz w:val="24"/>
          <w:szCs w:val="24"/>
        </w:rPr>
      </w:pPr>
      <w:r>
        <w:rPr>
          <w:rFonts w:ascii="Times New Roman" w:hAnsi="Times New Roman"/>
          <w:b/>
          <w:sz w:val="24"/>
          <w:szCs w:val="24"/>
        </w:rPr>
        <w:t>5</w:t>
      </w:r>
      <w:r w:rsidR="00D41082">
        <w:rPr>
          <w:rFonts w:ascii="Times New Roman" w:hAnsi="Times New Roman"/>
          <w:sz w:val="24"/>
          <w:szCs w:val="24"/>
        </w:rPr>
        <w:t xml:space="preserve">. </w:t>
      </w:r>
      <w:r w:rsidRPr="00D12AB8">
        <w:rPr>
          <w:rFonts w:ascii="Times New Roman" w:hAnsi="Times New Roman"/>
          <w:b/>
          <w:sz w:val="24"/>
          <w:szCs w:val="24"/>
        </w:rPr>
        <w:t>Строение Галактики. Несолнечные планетные системы</w:t>
      </w:r>
      <w:r w:rsidR="00AB3314">
        <w:rPr>
          <w:rFonts w:ascii="Times New Roman" w:hAnsi="Times New Roman"/>
          <w:b/>
          <w:sz w:val="24"/>
          <w:szCs w:val="24"/>
        </w:rPr>
        <w:t>.</w:t>
      </w:r>
      <w:r w:rsidR="00D41082">
        <w:rPr>
          <w:rFonts w:ascii="Times New Roman" w:hAnsi="Times New Roman"/>
          <w:sz w:val="24"/>
          <w:szCs w:val="24"/>
        </w:rPr>
        <w:t xml:space="preserve"> </w:t>
      </w:r>
      <w:r w:rsidR="00AB3314">
        <w:rPr>
          <w:rFonts w:ascii="Times New Roman" w:hAnsi="Times New Roman"/>
          <w:sz w:val="24"/>
          <w:szCs w:val="24"/>
        </w:rPr>
        <w:t xml:space="preserve">Морфологическая характеристика Галактики. </w:t>
      </w:r>
      <w:r w:rsidR="00AB3314" w:rsidRPr="00AB3314">
        <w:rPr>
          <w:rFonts w:ascii="Times New Roman" w:hAnsi="Times New Roman"/>
          <w:sz w:val="24"/>
          <w:szCs w:val="24"/>
        </w:rPr>
        <w:t xml:space="preserve">Определение расстояний до звёзд. </w:t>
      </w:r>
      <w:r w:rsidR="00AB3314">
        <w:rPr>
          <w:rFonts w:ascii="Times New Roman" w:hAnsi="Times New Roman"/>
          <w:sz w:val="24"/>
          <w:szCs w:val="24"/>
        </w:rPr>
        <w:t>Место Солнечной системы в структуре Галактики. Несолнечные планетные системы. Методы их исследования.</w:t>
      </w:r>
    </w:p>
    <w:p w:rsidR="00D41082" w:rsidRDefault="00D41082" w:rsidP="00AB3314">
      <w:pPr>
        <w:pStyle w:val="13"/>
        <w:jc w:val="both"/>
        <w:rPr>
          <w:szCs w:val="24"/>
        </w:rPr>
      </w:pPr>
    </w:p>
    <w:p w:rsidR="00D41082" w:rsidRDefault="00D41082">
      <w:pPr>
        <w:jc w:val="both"/>
        <w:rPr>
          <w:b/>
          <w:szCs w:val="24"/>
        </w:rPr>
      </w:pPr>
    </w:p>
    <w:p w:rsidR="00D41082" w:rsidRDefault="00D41082">
      <w:pPr>
        <w:jc w:val="both"/>
        <w:rPr>
          <w:szCs w:val="24"/>
        </w:rPr>
      </w:pPr>
      <w:r>
        <w:rPr>
          <w:b/>
          <w:szCs w:val="24"/>
        </w:rPr>
        <w:t>5.</w:t>
      </w:r>
      <w:r w:rsidR="00AB3314">
        <w:rPr>
          <w:b/>
          <w:szCs w:val="24"/>
        </w:rPr>
        <w:t xml:space="preserve"> Л</w:t>
      </w:r>
      <w:r>
        <w:rPr>
          <w:b/>
          <w:szCs w:val="24"/>
        </w:rPr>
        <w:t xml:space="preserve">абораторный  практикум  - </w:t>
      </w:r>
      <w:r w:rsidR="00DA2CC1">
        <w:rPr>
          <w:szCs w:val="24"/>
        </w:rPr>
        <w:t>Лабораторные работы в  компьютерном классе. Темы занятий определены в разделе 5.1 – Разделы учебной дисциплины.</w:t>
      </w:r>
    </w:p>
    <w:p w:rsidR="00D41082" w:rsidRDefault="00D41082">
      <w:pPr>
        <w:jc w:val="both"/>
        <w:rPr>
          <w:b/>
          <w:szCs w:val="24"/>
        </w:rPr>
      </w:pPr>
    </w:p>
    <w:p w:rsidR="00D41082" w:rsidRDefault="00D41082">
      <w:pPr>
        <w:numPr>
          <w:ilvl w:val="0"/>
          <w:numId w:val="4"/>
        </w:numPr>
        <w:jc w:val="both"/>
        <w:rPr>
          <w:b/>
          <w:szCs w:val="24"/>
        </w:rPr>
      </w:pPr>
      <w:r>
        <w:rPr>
          <w:b/>
          <w:szCs w:val="24"/>
        </w:rPr>
        <w:t>Учебно-методическое обеспечение дисциплины</w:t>
      </w:r>
    </w:p>
    <w:p w:rsidR="00D41082" w:rsidRDefault="00D41082">
      <w:pPr>
        <w:jc w:val="both"/>
        <w:rPr>
          <w:b/>
          <w:szCs w:val="24"/>
        </w:rPr>
      </w:pPr>
    </w:p>
    <w:p w:rsidR="00D41082" w:rsidRDefault="00D41082">
      <w:pPr>
        <w:jc w:val="both"/>
        <w:rPr>
          <w:b/>
          <w:szCs w:val="24"/>
        </w:rPr>
      </w:pPr>
      <w:r>
        <w:rPr>
          <w:b/>
          <w:szCs w:val="24"/>
        </w:rPr>
        <w:t>6.1 Рекомендуемая литература</w:t>
      </w:r>
    </w:p>
    <w:p w:rsidR="00D41082" w:rsidRDefault="00D41082">
      <w:pPr>
        <w:pStyle w:val="13"/>
        <w:jc w:val="both"/>
        <w:rPr>
          <w:rFonts w:ascii="Times New Roman" w:hAnsi="Times New Roman"/>
          <w:sz w:val="24"/>
          <w:szCs w:val="24"/>
        </w:rPr>
      </w:pPr>
    </w:p>
    <w:p w:rsidR="00D41082" w:rsidRDefault="00D41082">
      <w:pPr>
        <w:pStyle w:val="13"/>
        <w:jc w:val="both"/>
        <w:rPr>
          <w:rFonts w:ascii="Times New Roman" w:hAnsi="Times New Roman"/>
          <w:sz w:val="24"/>
          <w:szCs w:val="24"/>
        </w:rPr>
      </w:pPr>
      <w:r>
        <w:rPr>
          <w:rFonts w:ascii="Times New Roman" w:hAnsi="Times New Roman"/>
          <w:sz w:val="24"/>
          <w:szCs w:val="24"/>
        </w:rPr>
        <w:t>а) основная литература:</w:t>
      </w:r>
    </w:p>
    <w:p w:rsidR="00D41082" w:rsidRDefault="00D41082">
      <w:pPr>
        <w:pStyle w:val="13"/>
        <w:jc w:val="both"/>
        <w:rPr>
          <w:rFonts w:ascii="Times New Roman" w:hAnsi="Times New Roman"/>
          <w:sz w:val="24"/>
          <w:szCs w:val="24"/>
        </w:rPr>
      </w:pPr>
    </w:p>
    <w:p w:rsidR="00D41082" w:rsidRDefault="00D41082">
      <w:pPr>
        <w:pStyle w:val="13"/>
        <w:numPr>
          <w:ilvl w:val="0"/>
          <w:numId w:val="10"/>
        </w:numPr>
        <w:jc w:val="both"/>
        <w:rPr>
          <w:rFonts w:ascii="Times New Roman" w:hAnsi="Times New Roman"/>
          <w:sz w:val="24"/>
          <w:szCs w:val="24"/>
        </w:rPr>
      </w:pPr>
      <w:r>
        <w:rPr>
          <w:rFonts w:ascii="Times New Roman" w:hAnsi="Times New Roman"/>
          <w:sz w:val="24"/>
          <w:szCs w:val="24"/>
        </w:rPr>
        <w:t>Кононович, Э</w:t>
      </w:r>
      <w:r w:rsidR="00DA2CC1">
        <w:rPr>
          <w:rFonts w:ascii="Times New Roman" w:hAnsi="Times New Roman"/>
          <w:sz w:val="24"/>
          <w:szCs w:val="24"/>
        </w:rPr>
        <w:t>.</w:t>
      </w:r>
      <w:r>
        <w:rPr>
          <w:rFonts w:ascii="Times New Roman" w:hAnsi="Times New Roman"/>
          <w:sz w:val="24"/>
          <w:szCs w:val="24"/>
        </w:rPr>
        <w:t xml:space="preserve"> В. Общий курс астрономии:</w:t>
      </w:r>
      <w:r w:rsidR="00DA2CC1">
        <w:rPr>
          <w:rFonts w:ascii="Times New Roman" w:hAnsi="Times New Roman"/>
          <w:sz w:val="24"/>
          <w:szCs w:val="24"/>
        </w:rPr>
        <w:t xml:space="preserve"> </w:t>
      </w:r>
      <w:r>
        <w:rPr>
          <w:rFonts w:ascii="Times New Roman" w:hAnsi="Times New Roman"/>
          <w:sz w:val="24"/>
          <w:szCs w:val="24"/>
        </w:rPr>
        <w:t>учебное пособие для вузов</w:t>
      </w:r>
      <w:r w:rsidR="00DA2CC1">
        <w:rPr>
          <w:rFonts w:ascii="Times New Roman" w:hAnsi="Times New Roman"/>
          <w:sz w:val="24"/>
          <w:szCs w:val="24"/>
        </w:rPr>
        <w:t xml:space="preserve">     </w:t>
      </w:r>
      <w:r>
        <w:rPr>
          <w:rFonts w:ascii="Times New Roman" w:hAnsi="Times New Roman"/>
          <w:sz w:val="24"/>
          <w:szCs w:val="24"/>
        </w:rPr>
        <w:t>/Э. В. Кононович, В. И. Мороз ; под ред. В. В. Иванова</w:t>
      </w:r>
      <w:proofErr w:type="gramStart"/>
      <w:r>
        <w:rPr>
          <w:rFonts w:ascii="Times New Roman" w:hAnsi="Times New Roman"/>
          <w:sz w:val="24"/>
          <w:szCs w:val="24"/>
        </w:rPr>
        <w:t>.-</w:t>
      </w:r>
      <w:proofErr w:type="gramEnd"/>
      <w:r>
        <w:rPr>
          <w:rFonts w:ascii="Times New Roman" w:hAnsi="Times New Roman"/>
          <w:sz w:val="24"/>
          <w:szCs w:val="24"/>
        </w:rPr>
        <w:t>М.:УРСС,</w:t>
      </w:r>
      <w:r w:rsidR="00A17542">
        <w:rPr>
          <w:rFonts w:ascii="Times New Roman" w:hAnsi="Times New Roman"/>
          <w:sz w:val="24"/>
          <w:szCs w:val="24"/>
        </w:rPr>
        <w:t xml:space="preserve"> </w:t>
      </w:r>
      <w:r>
        <w:rPr>
          <w:rFonts w:ascii="Times New Roman" w:hAnsi="Times New Roman"/>
          <w:sz w:val="24"/>
          <w:szCs w:val="24"/>
        </w:rPr>
        <w:t>20</w:t>
      </w:r>
      <w:r w:rsidR="003E5563">
        <w:rPr>
          <w:rFonts w:ascii="Times New Roman" w:hAnsi="Times New Roman"/>
          <w:sz w:val="24"/>
          <w:szCs w:val="24"/>
        </w:rPr>
        <w:t>1</w:t>
      </w:r>
      <w:r>
        <w:rPr>
          <w:rFonts w:ascii="Times New Roman" w:hAnsi="Times New Roman"/>
          <w:sz w:val="24"/>
          <w:szCs w:val="24"/>
        </w:rPr>
        <w:t xml:space="preserve">1.-542 с. </w:t>
      </w:r>
    </w:p>
    <w:p w:rsidR="00D41082" w:rsidRDefault="00D41082">
      <w:pPr>
        <w:pStyle w:val="13"/>
        <w:jc w:val="both"/>
        <w:rPr>
          <w:rFonts w:ascii="Times New Roman" w:hAnsi="Times New Roman"/>
          <w:sz w:val="24"/>
          <w:szCs w:val="24"/>
        </w:rPr>
      </w:pPr>
    </w:p>
    <w:p w:rsidR="00D41082" w:rsidRDefault="00D41082">
      <w:pPr>
        <w:pStyle w:val="13"/>
        <w:jc w:val="both"/>
        <w:rPr>
          <w:rFonts w:ascii="Times New Roman" w:hAnsi="Times New Roman"/>
          <w:sz w:val="24"/>
          <w:szCs w:val="24"/>
        </w:rPr>
      </w:pPr>
      <w:r>
        <w:rPr>
          <w:rFonts w:ascii="Times New Roman" w:hAnsi="Times New Roman"/>
          <w:sz w:val="24"/>
          <w:szCs w:val="24"/>
        </w:rPr>
        <w:t>.  б) дополнительная литература:</w:t>
      </w:r>
    </w:p>
    <w:p w:rsidR="00D41082" w:rsidRDefault="00DA2CC1">
      <w:pPr>
        <w:pStyle w:val="13"/>
        <w:numPr>
          <w:ilvl w:val="0"/>
          <w:numId w:val="7"/>
        </w:numPr>
        <w:jc w:val="both"/>
        <w:rPr>
          <w:rFonts w:ascii="Times New Roman" w:hAnsi="Times New Roman"/>
          <w:sz w:val="24"/>
          <w:szCs w:val="24"/>
        </w:rPr>
      </w:pPr>
      <w:proofErr w:type="spellStart"/>
      <w:r>
        <w:rPr>
          <w:rFonts w:ascii="Times New Roman" w:hAnsi="Times New Roman"/>
          <w:sz w:val="24"/>
          <w:szCs w:val="24"/>
        </w:rPr>
        <w:t>Дагаев</w:t>
      </w:r>
      <w:proofErr w:type="spellEnd"/>
      <w:r>
        <w:rPr>
          <w:rFonts w:ascii="Times New Roman" w:hAnsi="Times New Roman"/>
          <w:sz w:val="24"/>
          <w:szCs w:val="24"/>
        </w:rPr>
        <w:t xml:space="preserve"> М.М. </w:t>
      </w:r>
      <w:r w:rsidR="00D41082">
        <w:rPr>
          <w:rFonts w:ascii="Times New Roman" w:hAnsi="Times New Roman"/>
          <w:sz w:val="24"/>
          <w:szCs w:val="24"/>
        </w:rPr>
        <w:t>Астрономия:</w:t>
      </w:r>
      <w:r>
        <w:rPr>
          <w:rFonts w:ascii="Times New Roman" w:hAnsi="Times New Roman"/>
          <w:sz w:val="24"/>
          <w:szCs w:val="24"/>
        </w:rPr>
        <w:t xml:space="preserve"> </w:t>
      </w:r>
      <w:r w:rsidR="00D41082">
        <w:rPr>
          <w:rFonts w:ascii="Times New Roman" w:hAnsi="Times New Roman"/>
          <w:sz w:val="24"/>
          <w:szCs w:val="24"/>
        </w:rPr>
        <w:t>учебное пособие для вузов</w:t>
      </w:r>
      <w:r>
        <w:rPr>
          <w:rFonts w:ascii="Times New Roman" w:hAnsi="Times New Roman"/>
          <w:sz w:val="24"/>
          <w:szCs w:val="24"/>
        </w:rPr>
        <w:t xml:space="preserve"> </w:t>
      </w:r>
      <w:r w:rsidR="00D41082">
        <w:rPr>
          <w:rFonts w:ascii="Times New Roman" w:hAnsi="Times New Roman"/>
          <w:sz w:val="24"/>
          <w:szCs w:val="24"/>
        </w:rPr>
        <w:t>/</w:t>
      </w:r>
      <w:r>
        <w:rPr>
          <w:rFonts w:ascii="Times New Roman" w:hAnsi="Times New Roman"/>
          <w:sz w:val="24"/>
          <w:szCs w:val="24"/>
        </w:rPr>
        <w:t xml:space="preserve"> </w:t>
      </w:r>
      <w:r w:rsidR="00D41082">
        <w:rPr>
          <w:rFonts w:ascii="Times New Roman" w:hAnsi="Times New Roman"/>
          <w:sz w:val="24"/>
          <w:szCs w:val="24"/>
        </w:rPr>
        <w:t xml:space="preserve">М. М. </w:t>
      </w:r>
      <w:proofErr w:type="spellStart"/>
      <w:r w:rsidR="00D41082">
        <w:rPr>
          <w:rFonts w:ascii="Times New Roman" w:hAnsi="Times New Roman"/>
          <w:sz w:val="24"/>
          <w:szCs w:val="24"/>
        </w:rPr>
        <w:t>Дагаев</w:t>
      </w:r>
      <w:proofErr w:type="spellEnd"/>
      <w:r w:rsidR="00D41082">
        <w:rPr>
          <w:rFonts w:ascii="Times New Roman" w:hAnsi="Times New Roman"/>
          <w:sz w:val="24"/>
          <w:szCs w:val="24"/>
        </w:rPr>
        <w:t xml:space="preserve">, В. Г. Демин, И. А. </w:t>
      </w:r>
      <w:proofErr w:type="spellStart"/>
      <w:r w:rsidR="00D41082">
        <w:rPr>
          <w:rFonts w:ascii="Times New Roman" w:hAnsi="Times New Roman"/>
          <w:sz w:val="24"/>
          <w:szCs w:val="24"/>
        </w:rPr>
        <w:t>Климишин</w:t>
      </w:r>
      <w:proofErr w:type="spellEnd"/>
      <w:r w:rsidR="00D41082">
        <w:rPr>
          <w:rFonts w:ascii="Times New Roman" w:hAnsi="Times New Roman"/>
          <w:sz w:val="24"/>
          <w:szCs w:val="24"/>
        </w:rPr>
        <w:t>, В. М. Чаругин.-М.:Просвещение,1983.-383</w:t>
      </w:r>
      <w:r>
        <w:rPr>
          <w:rFonts w:ascii="Times New Roman" w:hAnsi="Times New Roman"/>
          <w:sz w:val="24"/>
          <w:szCs w:val="24"/>
        </w:rPr>
        <w:t>с.</w:t>
      </w:r>
    </w:p>
    <w:p w:rsidR="00D41082" w:rsidRDefault="00D41082">
      <w:pPr>
        <w:pStyle w:val="13"/>
        <w:numPr>
          <w:ilvl w:val="0"/>
          <w:numId w:val="7"/>
        </w:numPr>
        <w:jc w:val="both"/>
        <w:rPr>
          <w:rFonts w:ascii="Times New Roman" w:hAnsi="Times New Roman"/>
          <w:sz w:val="24"/>
          <w:szCs w:val="24"/>
        </w:rPr>
      </w:pPr>
      <w:proofErr w:type="spellStart"/>
      <w:r>
        <w:rPr>
          <w:rFonts w:ascii="Times New Roman" w:hAnsi="Times New Roman"/>
          <w:sz w:val="24"/>
          <w:szCs w:val="24"/>
        </w:rPr>
        <w:t>Дагаев</w:t>
      </w:r>
      <w:proofErr w:type="spellEnd"/>
      <w:r>
        <w:rPr>
          <w:rFonts w:ascii="Times New Roman" w:hAnsi="Times New Roman"/>
          <w:sz w:val="24"/>
          <w:szCs w:val="24"/>
        </w:rPr>
        <w:t>, Михаил Михайлович. Книга для чтения по астрономии [Текст]</w:t>
      </w:r>
      <w:proofErr w:type="gramStart"/>
      <w:r>
        <w:rPr>
          <w:rFonts w:ascii="Times New Roman" w:hAnsi="Times New Roman"/>
          <w:sz w:val="24"/>
          <w:szCs w:val="24"/>
        </w:rPr>
        <w:t>:п</w:t>
      </w:r>
      <w:proofErr w:type="gramEnd"/>
      <w:r>
        <w:rPr>
          <w:rFonts w:ascii="Times New Roman" w:hAnsi="Times New Roman"/>
          <w:sz w:val="24"/>
          <w:szCs w:val="24"/>
        </w:rPr>
        <w:t xml:space="preserve">особие для учащихся/М. М. Дагаев.-М.:Просвещение,1980.-155, [4] с., [2] л. </w:t>
      </w:r>
      <w:proofErr w:type="spellStart"/>
      <w:r>
        <w:rPr>
          <w:rFonts w:ascii="Times New Roman" w:hAnsi="Times New Roman"/>
          <w:sz w:val="24"/>
          <w:szCs w:val="24"/>
        </w:rPr>
        <w:t>ил.:ил</w:t>
      </w:r>
      <w:proofErr w:type="spellEnd"/>
      <w:r>
        <w:rPr>
          <w:rFonts w:ascii="Times New Roman" w:hAnsi="Times New Roman"/>
          <w:sz w:val="24"/>
          <w:szCs w:val="24"/>
        </w:rPr>
        <w:t>. .-0.40</w:t>
      </w:r>
    </w:p>
    <w:p w:rsidR="00D41082" w:rsidRDefault="00D41082">
      <w:pPr>
        <w:pStyle w:val="13"/>
        <w:numPr>
          <w:ilvl w:val="0"/>
          <w:numId w:val="7"/>
        </w:numPr>
        <w:jc w:val="both"/>
        <w:rPr>
          <w:rFonts w:ascii="Times New Roman" w:hAnsi="Times New Roman"/>
          <w:sz w:val="24"/>
          <w:szCs w:val="24"/>
        </w:rPr>
      </w:pPr>
      <w:r>
        <w:rPr>
          <w:rFonts w:ascii="Times New Roman" w:hAnsi="Times New Roman"/>
          <w:sz w:val="24"/>
          <w:szCs w:val="24"/>
        </w:rPr>
        <w:t xml:space="preserve">Физика космоса. Энциклопедия, </w:t>
      </w:r>
      <w:hyperlink r:id="rId6" w:history="1">
        <w:r>
          <w:rPr>
            <w:rStyle w:val="a3"/>
          </w:rPr>
          <w:t>www.astronet.ru</w:t>
        </w:r>
      </w:hyperlink>
    </w:p>
    <w:p w:rsidR="00D41082" w:rsidRDefault="00D41082">
      <w:pPr>
        <w:pStyle w:val="13"/>
        <w:numPr>
          <w:ilvl w:val="0"/>
          <w:numId w:val="7"/>
        </w:numPr>
        <w:jc w:val="both"/>
        <w:rPr>
          <w:rFonts w:ascii="Times New Roman" w:hAnsi="Times New Roman"/>
          <w:sz w:val="24"/>
          <w:szCs w:val="24"/>
        </w:rPr>
      </w:pPr>
      <w:r>
        <w:rPr>
          <w:rFonts w:ascii="Times New Roman" w:hAnsi="Times New Roman"/>
          <w:sz w:val="24"/>
          <w:szCs w:val="24"/>
        </w:rPr>
        <w:t xml:space="preserve">Задача двух тел и движение космических </w:t>
      </w:r>
      <w:proofErr w:type="spellStart"/>
      <w:r>
        <w:rPr>
          <w:rFonts w:ascii="Times New Roman" w:hAnsi="Times New Roman"/>
          <w:sz w:val="24"/>
          <w:szCs w:val="24"/>
        </w:rPr>
        <w:t>аппаратов</w:t>
      </w:r>
      <w:proofErr w:type="gramStart"/>
      <w:r>
        <w:rPr>
          <w:rFonts w:ascii="Times New Roman" w:hAnsi="Times New Roman"/>
          <w:sz w:val="24"/>
          <w:szCs w:val="24"/>
        </w:rPr>
        <w:t>:М</w:t>
      </w:r>
      <w:proofErr w:type="gramEnd"/>
      <w:r>
        <w:rPr>
          <w:rFonts w:ascii="Times New Roman" w:hAnsi="Times New Roman"/>
          <w:sz w:val="24"/>
          <w:szCs w:val="24"/>
        </w:rPr>
        <w:t>етодическая</w:t>
      </w:r>
      <w:proofErr w:type="spellEnd"/>
      <w:r>
        <w:rPr>
          <w:rFonts w:ascii="Times New Roman" w:hAnsi="Times New Roman"/>
          <w:sz w:val="24"/>
          <w:szCs w:val="24"/>
        </w:rPr>
        <w:t xml:space="preserve"> разработка/[Сост. Т. С. Бороненко].-</w:t>
      </w:r>
      <w:proofErr w:type="spellStart"/>
      <w:r>
        <w:rPr>
          <w:rFonts w:ascii="Times New Roman" w:hAnsi="Times New Roman"/>
          <w:sz w:val="24"/>
          <w:szCs w:val="24"/>
        </w:rPr>
        <w:t>Томск:Издательство</w:t>
      </w:r>
      <w:proofErr w:type="spellEnd"/>
      <w:r>
        <w:rPr>
          <w:rFonts w:ascii="Times New Roman" w:hAnsi="Times New Roman"/>
          <w:sz w:val="24"/>
          <w:szCs w:val="24"/>
        </w:rPr>
        <w:t xml:space="preserve"> ТГПУ,1997.-26 с</w:t>
      </w:r>
    </w:p>
    <w:p w:rsidR="00D41082" w:rsidRDefault="00D41082">
      <w:pPr>
        <w:pStyle w:val="13"/>
        <w:numPr>
          <w:ilvl w:val="0"/>
          <w:numId w:val="7"/>
        </w:numPr>
        <w:jc w:val="both"/>
        <w:rPr>
          <w:rFonts w:ascii="Times New Roman" w:hAnsi="Times New Roman"/>
          <w:sz w:val="24"/>
          <w:szCs w:val="24"/>
        </w:rPr>
      </w:pPr>
      <w:r>
        <w:rPr>
          <w:rFonts w:ascii="Times New Roman" w:hAnsi="Times New Roman"/>
          <w:sz w:val="24"/>
          <w:szCs w:val="24"/>
        </w:rPr>
        <w:t xml:space="preserve">Бороненко, Т. С., Кругликов, В. В. Наблюдаемые характеристики небесных </w:t>
      </w:r>
      <w:proofErr w:type="spellStart"/>
      <w:r>
        <w:rPr>
          <w:rFonts w:ascii="Times New Roman" w:hAnsi="Times New Roman"/>
          <w:sz w:val="24"/>
          <w:szCs w:val="24"/>
        </w:rPr>
        <w:t>тел</w:t>
      </w:r>
      <w:proofErr w:type="gramStart"/>
      <w:r>
        <w:rPr>
          <w:rFonts w:ascii="Times New Roman" w:hAnsi="Times New Roman"/>
          <w:sz w:val="24"/>
          <w:szCs w:val="24"/>
        </w:rPr>
        <w:t>:У</w:t>
      </w:r>
      <w:proofErr w:type="gramEnd"/>
      <w:r>
        <w:rPr>
          <w:rFonts w:ascii="Times New Roman" w:hAnsi="Times New Roman"/>
          <w:sz w:val="24"/>
          <w:szCs w:val="24"/>
        </w:rPr>
        <w:t>чебно-методическое</w:t>
      </w:r>
      <w:proofErr w:type="spellEnd"/>
      <w:r>
        <w:rPr>
          <w:rFonts w:ascii="Times New Roman" w:hAnsi="Times New Roman"/>
          <w:sz w:val="24"/>
          <w:szCs w:val="24"/>
        </w:rPr>
        <w:t xml:space="preserve"> пособие/Т. С. Бороненко, В. В. Кругликов; МО РФ.-</w:t>
      </w:r>
      <w:proofErr w:type="spellStart"/>
      <w:r>
        <w:rPr>
          <w:rFonts w:ascii="Times New Roman" w:hAnsi="Times New Roman"/>
          <w:sz w:val="24"/>
          <w:szCs w:val="24"/>
        </w:rPr>
        <w:t>Томск:УМИЦ</w:t>
      </w:r>
      <w:proofErr w:type="spellEnd"/>
      <w:r>
        <w:rPr>
          <w:rFonts w:ascii="Times New Roman" w:hAnsi="Times New Roman"/>
          <w:sz w:val="24"/>
          <w:szCs w:val="24"/>
        </w:rPr>
        <w:t xml:space="preserve"> ТГПУ,</w:t>
      </w:r>
      <w:r w:rsidR="00DA2CC1">
        <w:rPr>
          <w:rFonts w:ascii="Times New Roman" w:hAnsi="Times New Roman"/>
          <w:sz w:val="24"/>
          <w:szCs w:val="24"/>
        </w:rPr>
        <w:t xml:space="preserve"> </w:t>
      </w:r>
      <w:r>
        <w:rPr>
          <w:rFonts w:ascii="Times New Roman" w:hAnsi="Times New Roman"/>
          <w:sz w:val="24"/>
          <w:szCs w:val="24"/>
        </w:rPr>
        <w:t>2000.-44 с.</w:t>
      </w:r>
    </w:p>
    <w:p w:rsidR="00D41082" w:rsidRDefault="00D41082">
      <w:pPr>
        <w:jc w:val="both"/>
        <w:rPr>
          <w:szCs w:val="24"/>
        </w:rPr>
      </w:pPr>
    </w:p>
    <w:p w:rsidR="00D41082" w:rsidRDefault="00D41082">
      <w:pPr>
        <w:jc w:val="both"/>
        <w:rPr>
          <w:szCs w:val="24"/>
        </w:rPr>
      </w:pPr>
    </w:p>
    <w:p w:rsidR="00D41082" w:rsidRDefault="00D41082">
      <w:pPr>
        <w:jc w:val="both"/>
        <w:rPr>
          <w:b/>
          <w:szCs w:val="24"/>
        </w:rPr>
      </w:pPr>
      <w:r>
        <w:rPr>
          <w:b/>
          <w:szCs w:val="24"/>
        </w:rPr>
        <w:t>6.2 Средства обеспечения  освоения дисциплины</w:t>
      </w:r>
    </w:p>
    <w:p w:rsidR="00D41082" w:rsidRDefault="00D41082">
      <w:pPr>
        <w:jc w:val="both"/>
        <w:rPr>
          <w:szCs w:val="24"/>
        </w:rPr>
      </w:pPr>
    </w:p>
    <w:p w:rsidR="00D41082" w:rsidRDefault="00D41082">
      <w:pPr>
        <w:jc w:val="both"/>
        <w:rPr>
          <w:szCs w:val="24"/>
        </w:rPr>
      </w:pPr>
      <w:r>
        <w:rPr>
          <w:szCs w:val="24"/>
        </w:rPr>
        <w:t xml:space="preserve">Учебно-методические пособия и разработки по астрономии, компьютерные астрономические программы. </w:t>
      </w:r>
      <w:proofErr w:type="gramStart"/>
      <w:r>
        <w:rPr>
          <w:szCs w:val="24"/>
          <w:lang w:val="en-US"/>
        </w:rPr>
        <w:t>Internet</w:t>
      </w:r>
      <w:r>
        <w:rPr>
          <w:szCs w:val="24"/>
        </w:rPr>
        <w:t>.</w:t>
      </w:r>
      <w:proofErr w:type="gramEnd"/>
      <w:r>
        <w:rPr>
          <w:szCs w:val="24"/>
        </w:rPr>
        <w:t xml:space="preserve">   </w:t>
      </w:r>
    </w:p>
    <w:p w:rsidR="00D41082" w:rsidRDefault="00D41082">
      <w:pPr>
        <w:jc w:val="both"/>
        <w:rPr>
          <w:szCs w:val="24"/>
        </w:rPr>
      </w:pPr>
    </w:p>
    <w:p w:rsidR="00D41082" w:rsidRDefault="00D41082">
      <w:pPr>
        <w:jc w:val="both"/>
        <w:rPr>
          <w:b/>
          <w:szCs w:val="24"/>
        </w:rPr>
      </w:pPr>
      <w:r>
        <w:rPr>
          <w:b/>
          <w:szCs w:val="24"/>
        </w:rPr>
        <w:t>7.  Материально-техническое обеспечение дисциплины</w:t>
      </w:r>
    </w:p>
    <w:p w:rsidR="00D41082" w:rsidRDefault="00D41082">
      <w:pPr>
        <w:jc w:val="both"/>
        <w:rPr>
          <w:b/>
          <w:szCs w:val="24"/>
        </w:rPr>
      </w:pPr>
    </w:p>
    <w:p w:rsidR="00D41082" w:rsidRDefault="00D41082">
      <w:pPr>
        <w:jc w:val="both"/>
        <w:rPr>
          <w:szCs w:val="24"/>
        </w:rPr>
      </w:pPr>
      <w:r>
        <w:rPr>
          <w:szCs w:val="24"/>
        </w:rPr>
        <w:t xml:space="preserve">Компьютерный класс. </w:t>
      </w:r>
      <w:proofErr w:type="spellStart"/>
      <w:r>
        <w:rPr>
          <w:szCs w:val="24"/>
        </w:rPr>
        <w:t>Internet</w:t>
      </w:r>
      <w:proofErr w:type="spellEnd"/>
      <w:r>
        <w:rPr>
          <w:szCs w:val="24"/>
        </w:rPr>
        <w:t>.</w:t>
      </w:r>
    </w:p>
    <w:p w:rsidR="00D41082" w:rsidRDefault="00D41082">
      <w:pPr>
        <w:jc w:val="both"/>
        <w:rPr>
          <w:b/>
          <w:szCs w:val="24"/>
        </w:rPr>
      </w:pPr>
    </w:p>
    <w:p w:rsidR="00D41082" w:rsidRDefault="00D41082">
      <w:pPr>
        <w:numPr>
          <w:ilvl w:val="0"/>
          <w:numId w:val="11"/>
        </w:numPr>
        <w:jc w:val="both"/>
        <w:rPr>
          <w:b/>
          <w:szCs w:val="24"/>
        </w:rPr>
      </w:pPr>
      <w:r>
        <w:rPr>
          <w:b/>
          <w:szCs w:val="24"/>
        </w:rPr>
        <w:t>Методические рекомендации по организации изучения дисциплины</w:t>
      </w:r>
    </w:p>
    <w:p w:rsidR="00D41082" w:rsidRDefault="00D41082">
      <w:pPr>
        <w:jc w:val="both"/>
        <w:rPr>
          <w:b/>
          <w:szCs w:val="24"/>
        </w:rPr>
      </w:pPr>
    </w:p>
    <w:p w:rsidR="00D41082" w:rsidRDefault="00D41082">
      <w:pPr>
        <w:ind w:left="360"/>
        <w:jc w:val="both"/>
        <w:rPr>
          <w:b/>
        </w:rPr>
      </w:pPr>
      <w:r>
        <w:rPr>
          <w:b/>
        </w:rPr>
        <w:t>Методические рекомендации  для студентов</w:t>
      </w:r>
    </w:p>
    <w:p w:rsidR="00D41082" w:rsidRPr="002032DE" w:rsidRDefault="00D41082">
      <w:pPr>
        <w:ind w:left="360"/>
        <w:jc w:val="both"/>
        <w:rPr>
          <w:b/>
        </w:rPr>
      </w:pPr>
    </w:p>
    <w:p w:rsidR="00D41082" w:rsidRPr="002032DE" w:rsidRDefault="00D41082">
      <w:pPr>
        <w:pStyle w:val="13"/>
        <w:jc w:val="both"/>
        <w:rPr>
          <w:rFonts w:ascii="Times New Roman" w:hAnsi="Times New Roman"/>
          <w:sz w:val="24"/>
          <w:szCs w:val="24"/>
        </w:rPr>
      </w:pPr>
      <w:r w:rsidRPr="002032DE">
        <w:rPr>
          <w:rFonts w:ascii="Times New Roman" w:hAnsi="Times New Roman"/>
        </w:rPr>
        <w:tab/>
      </w:r>
      <w:r w:rsidRPr="002032DE">
        <w:rPr>
          <w:rFonts w:ascii="Times New Roman" w:hAnsi="Times New Roman"/>
          <w:sz w:val="24"/>
          <w:szCs w:val="24"/>
        </w:rPr>
        <w:t xml:space="preserve">Для более глубокого усвоения материала по данному курсу студентам предлагается использовать рекомендуемую  основную и дополнительную литературу. Основной учебник </w:t>
      </w:r>
      <w:r w:rsidRPr="002032DE">
        <w:rPr>
          <w:rFonts w:ascii="Times New Roman" w:hAnsi="Times New Roman"/>
          <w:szCs w:val="24"/>
        </w:rPr>
        <w:t xml:space="preserve">– </w:t>
      </w:r>
      <w:r w:rsidRPr="002032DE">
        <w:rPr>
          <w:rFonts w:ascii="Times New Roman" w:hAnsi="Times New Roman"/>
          <w:sz w:val="24"/>
          <w:szCs w:val="24"/>
        </w:rPr>
        <w:t xml:space="preserve">Кононович Э.В., Мороз В.И. Общий курс астрономии. М., 2001, 2004. Эта книга рекомендована Учебно-методическим советом по физике УМО университетов России в качестве учебного пособия для студентов университетов различного профиля. Данное пособие полностью соответствует программе курса общей астрономии, представленной Госстандартом для педагогических вузов.  Книга имеет достаточно большой объем. Часть материала, особенно касающегося описания космических объектов, преподавателем может быть вынесена на самостоятельную работу. Студенты должны помнить, что </w:t>
      </w:r>
      <w:proofErr w:type="gramStart"/>
      <w:r w:rsidRPr="002032DE">
        <w:rPr>
          <w:rFonts w:ascii="Times New Roman" w:hAnsi="Times New Roman"/>
          <w:sz w:val="24"/>
          <w:szCs w:val="24"/>
        </w:rPr>
        <w:t>все вопросы, вынесенные на самостоятельную работу включаются</w:t>
      </w:r>
      <w:proofErr w:type="gramEnd"/>
      <w:r w:rsidRPr="002032DE">
        <w:rPr>
          <w:rFonts w:ascii="Times New Roman" w:hAnsi="Times New Roman"/>
          <w:sz w:val="24"/>
          <w:szCs w:val="24"/>
        </w:rPr>
        <w:t xml:space="preserve"> в экзаменационные билеты. В разделе «Основы астрофизики» можно также использовать учебное пособие В. Засов, К. А. </w:t>
      </w:r>
      <w:proofErr w:type="spellStart"/>
      <w:r w:rsidRPr="002032DE">
        <w:rPr>
          <w:rFonts w:ascii="Times New Roman" w:hAnsi="Times New Roman"/>
          <w:sz w:val="24"/>
          <w:szCs w:val="24"/>
        </w:rPr>
        <w:t>Постнов</w:t>
      </w:r>
      <w:proofErr w:type="spellEnd"/>
      <w:r w:rsidRPr="002032DE">
        <w:rPr>
          <w:rFonts w:ascii="Times New Roman" w:hAnsi="Times New Roman"/>
          <w:sz w:val="24"/>
          <w:szCs w:val="24"/>
        </w:rPr>
        <w:t xml:space="preserve"> «Общая астрофизика». Все практические занятия студенты выполняют в компьютерном классе. В процессе работы используется  Интернет,  компьютерные планетарии, видеозаписи астрономических явлений, программы, моделирующие динамику Солнечной системы.</w:t>
      </w:r>
    </w:p>
    <w:p w:rsidR="00D41082" w:rsidRPr="002032DE" w:rsidRDefault="00D41082">
      <w:pPr>
        <w:pStyle w:val="13"/>
        <w:jc w:val="both"/>
        <w:rPr>
          <w:rFonts w:ascii="Times New Roman" w:hAnsi="Times New Roman"/>
          <w:sz w:val="24"/>
          <w:szCs w:val="24"/>
        </w:rPr>
      </w:pPr>
      <w:r w:rsidRPr="002032DE">
        <w:rPr>
          <w:rFonts w:ascii="Times New Roman" w:hAnsi="Times New Roman"/>
          <w:sz w:val="24"/>
          <w:szCs w:val="24"/>
        </w:rPr>
        <w:tab/>
        <w:t xml:space="preserve"> Важным является также решение достаточно большого количества задач в аудитории и самостоятельно в качестве домашних заданий. Для самостоятельной работы по решению задач студентам рекомендуется использовать издания [5−6]дополнительной  литературы. Перед каждым разделом в этих сборниках дается краткая </w:t>
      </w:r>
      <w:proofErr w:type="gramStart"/>
      <w:r w:rsidRPr="002032DE">
        <w:rPr>
          <w:rFonts w:ascii="Times New Roman" w:hAnsi="Times New Roman"/>
          <w:sz w:val="24"/>
          <w:szCs w:val="24"/>
        </w:rPr>
        <w:t>теория</w:t>
      </w:r>
      <w:proofErr w:type="gramEnd"/>
      <w:r w:rsidRPr="002032DE">
        <w:rPr>
          <w:rFonts w:ascii="Times New Roman" w:hAnsi="Times New Roman"/>
          <w:sz w:val="24"/>
          <w:szCs w:val="24"/>
        </w:rPr>
        <w:t xml:space="preserve"> и приводятся соответствующие формулы. Все задачи в указанных книгах делятся на задачи «на сообразительность» на задачи, иллюстрирующие основные астрономические методы и на упражнения по вычислению величин, которые играют в астрономической практике большую роль. При решении самостоятельно задач первого рода студентам рекомендуется пользоваться моделями небесной сферы, подвижными картами звездного неба, которые им может представить преподаватель. Кроме того полезным является составление чертежей и схем, моделирующих те или иные астрономические явления. В процессе работы над задачами второго рода студенты должны вспомнить основные законы физики, используемые в методах астрономических исследований. Это разделы курса общей физики, связанные с теорией гравитации, термодинамикой, теорией излучения и т.д. Эти задачи являются наиболее </w:t>
      </w:r>
      <w:proofErr w:type="gramStart"/>
      <w:r w:rsidRPr="002032DE">
        <w:rPr>
          <w:rFonts w:ascii="Times New Roman" w:hAnsi="Times New Roman"/>
          <w:sz w:val="24"/>
          <w:szCs w:val="24"/>
        </w:rPr>
        <w:t>важными</w:t>
      </w:r>
      <w:proofErr w:type="gramEnd"/>
      <w:r w:rsidRPr="002032DE">
        <w:rPr>
          <w:rFonts w:ascii="Times New Roman" w:hAnsi="Times New Roman"/>
          <w:sz w:val="24"/>
          <w:szCs w:val="24"/>
        </w:rPr>
        <w:t xml:space="preserve"> так как это своеобразное повторение и закрепление основных понятий физики. Задачи третьего рода связаны с расчетом динамических и физических характеристик и параметров космических тел. Точность расчетов задается преподавателем. Некоторые числовые данные студенты должны сами находить в таблицах, которые обычно помещаются в приложениях к учебникам. Студенты должны понимать, что решение подобных задач существенно расширяет астрономический кругозор, так как в данных задачах чаще всего обсуждаются конкретные астрономические объекты: расстояния до них, их размеры, форма, температура поверхностей, характер излучения и т.д. </w:t>
      </w:r>
    </w:p>
    <w:p w:rsidR="00D41082" w:rsidRPr="002032DE" w:rsidRDefault="00D41082">
      <w:pPr>
        <w:pStyle w:val="13"/>
        <w:jc w:val="both"/>
        <w:rPr>
          <w:rFonts w:ascii="Times New Roman" w:hAnsi="Times New Roman"/>
          <w:sz w:val="24"/>
          <w:szCs w:val="24"/>
        </w:rPr>
      </w:pPr>
      <w:r w:rsidRPr="002032DE">
        <w:rPr>
          <w:rFonts w:ascii="Times New Roman" w:hAnsi="Times New Roman"/>
          <w:sz w:val="24"/>
          <w:szCs w:val="24"/>
        </w:rPr>
        <w:t xml:space="preserve">       В процессе выполнения самостоятельной работы полезно пользоваться системой Интернет. В настоящее время существует большое количество астрономических порталов с прекрасным </w:t>
      </w:r>
      <w:r w:rsidRPr="002032DE">
        <w:rPr>
          <w:rFonts w:ascii="Times New Roman" w:hAnsi="Times New Roman"/>
          <w:sz w:val="24"/>
          <w:szCs w:val="24"/>
        </w:rPr>
        <w:lastRenderedPageBreak/>
        <w:t xml:space="preserve">иллюстративным материалом по астрономии. </w:t>
      </w:r>
      <w:proofErr w:type="gramStart"/>
      <w:r w:rsidRPr="002032DE">
        <w:rPr>
          <w:rFonts w:ascii="Times New Roman" w:hAnsi="Times New Roman"/>
          <w:sz w:val="24"/>
          <w:szCs w:val="24"/>
        </w:rPr>
        <w:t>Студентам</w:t>
      </w:r>
      <w:proofErr w:type="gramEnd"/>
      <w:r w:rsidRPr="002032DE">
        <w:rPr>
          <w:rFonts w:ascii="Times New Roman" w:hAnsi="Times New Roman"/>
          <w:sz w:val="24"/>
          <w:szCs w:val="24"/>
        </w:rPr>
        <w:t xml:space="preserve"> прежде всего можно рекомендовать сайты «</w:t>
      </w:r>
      <w:proofErr w:type="spellStart"/>
      <w:r w:rsidRPr="002032DE">
        <w:rPr>
          <w:rFonts w:ascii="Times New Roman" w:hAnsi="Times New Roman"/>
          <w:sz w:val="24"/>
          <w:szCs w:val="24"/>
        </w:rPr>
        <w:t>www</w:t>
      </w:r>
      <w:proofErr w:type="spellEnd"/>
      <w:r w:rsidRPr="002032DE">
        <w:rPr>
          <w:rFonts w:ascii="Times New Roman" w:hAnsi="Times New Roman"/>
          <w:sz w:val="24"/>
          <w:szCs w:val="24"/>
        </w:rPr>
        <w:t>.</w:t>
      </w:r>
      <w:proofErr w:type="spellStart"/>
      <w:r w:rsidRPr="002032DE">
        <w:rPr>
          <w:rFonts w:ascii="Times New Roman" w:hAnsi="Times New Roman"/>
          <w:sz w:val="24"/>
          <w:szCs w:val="24"/>
          <w:lang w:val="en-US"/>
        </w:rPr>
        <w:t>astronet</w:t>
      </w:r>
      <w:proofErr w:type="spellEnd"/>
      <w:r w:rsidRPr="002032DE">
        <w:rPr>
          <w:rFonts w:ascii="Times New Roman" w:hAnsi="Times New Roman"/>
          <w:sz w:val="24"/>
          <w:szCs w:val="24"/>
        </w:rPr>
        <w:t>.</w:t>
      </w:r>
      <w:proofErr w:type="spellStart"/>
      <w:r w:rsidRPr="002032DE">
        <w:rPr>
          <w:rFonts w:ascii="Times New Roman" w:hAnsi="Times New Roman"/>
          <w:sz w:val="24"/>
          <w:szCs w:val="24"/>
          <w:lang w:val="en-US"/>
        </w:rPr>
        <w:t>ru</w:t>
      </w:r>
      <w:proofErr w:type="spellEnd"/>
      <w:r w:rsidRPr="002032DE">
        <w:rPr>
          <w:rFonts w:ascii="Times New Roman" w:hAnsi="Times New Roman"/>
          <w:sz w:val="24"/>
          <w:szCs w:val="24"/>
        </w:rPr>
        <w:t>», «</w:t>
      </w:r>
      <w:r w:rsidRPr="002032DE">
        <w:rPr>
          <w:rFonts w:ascii="Times New Roman" w:hAnsi="Times New Roman"/>
          <w:sz w:val="24"/>
          <w:szCs w:val="24"/>
          <w:lang w:val="en-US"/>
        </w:rPr>
        <w:t>www</w:t>
      </w:r>
      <w:r w:rsidRPr="002032DE">
        <w:rPr>
          <w:rFonts w:ascii="Times New Roman" w:hAnsi="Times New Roman"/>
          <w:sz w:val="24"/>
          <w:szCs w:val="24"/>
        </w:rPr>
        <w:t>.</w:t>
      </w:r>
      <w:r w:rsidRPr="002032DE">
        <w:rPr>
          <w:rFonts w:ascii="Times New Roman" w:hAnsi="Times New Roman"/>
          <w:sz w:val="24"/>
          <w:szCs w:val="24"/>
          <w:lang w:val="en-US"/>
        </w:rPr>
        <w:t>college</w:t>
      </w:r>
      <w:r w:rsidRPr="002032DE">
        <w:rPr>
          <w:rFonts w:ascii="Times New Roman" w:hAnsi="Times New Roman"/>
          <w:sz w:val="24"/>
          <w:szCs w:val="24"/>
        </w:rPr>
        <w:t>.</w:t>
      </w:r>
      <w:proofErr w:type="spellStart"/>
      <w:r w:rsidRPr="002032DE">
        <w:rPr>
          <w:rFonts w:ascii="Times New Roman" w:hAnsi="Times New Roman"/>
          <w:sz w:val="24"/>
          <w:szCs w:val="24"/>
          <w:lang w:val="en-US"/>
        </w:rPr>
        <w:t>ru</w:t>
      </w:r>
      <w:proofErr w:type="spellEnd"/>
      <w:r w:rsidRPr="002032DE">
        <w:rPr>
          <w:rFonts w:ascii="Times New Roman" w:hAnsi="Times New Roman"/>
          <w:sz w:val="24"/>
          <w:szCs w:val="24"/>
        </w:rPr>
        <w:t>/</w:t>
      </w:r>
      <w:r w:rsidRPr="002032DE">
        <w:rPr>
          <w:rFonts w:ascii="Times New Roman" w:hAnsi="Times New Roman"/>
          <w:sz w:val="24"/>
          <w:szCs w:val="24"/>
          <w:lang w:val="en-US"/>
        </w:rPr>
        <w:t>astronomy</w:t>
      </w:r>
      <w:r w:rsidRPr="002032DE">
        <w:rPr>
          <w:rFonts w:ascii="Times New Roman" w:hAnsi="Times New Roman"/>
          <w:sz w:val="24"/>
          <w:szCs w:val="24"/>
        </w:rPr>
        <w:t xml:space="preserve">/» - главные астрономические сайты России.  </w:t>
      </w:r>
    </w:p>
    <w:p w:rsidR="00D41082" w:rsidRDefault="00D41082">
      <w:pPr>
        <w:rPr>
          <w:szCs w:val="24"/>
        </w:rPr>
      </w:pPr>
      <w:r>
        <w:rPr>
          <w:szCs w:val="24"/>
        </w:rPr>
        <w:tab/>
        <w:t xml:space="preserve">       </w:t>
      </w:r>
    </w:p>
    <w:p w:rsidR="00D41082" w:rsidRDefault="00D41082">
      <w:pPr>
        <w:rPr>
          <w:b/>
          <w:szCs w:val="24"/>
        </w:rPr>
      </w:pPr>
      <w:r>
        <w:rPr>
          <w:szCs w:val="24"/>
        </w:rPr>
        <w:t xml:space="preserve"> </w:t>
      </w:r>
      <w:r>
        <w:rPr>
          <w:b/>
          <w:szCs w:val="24"/>
        </w:rPr>
        <w:t>Методические рекомендации для преподавателей.</w:t>
      </w:r>
    </w:p>
    <w:p w:rsidR="0035237B" w:rsidRDefault="0035237B">
      <w:pPr>
        <w:rPr>
          <w:b/>
          <w:szCs w:val="24"/>
        </w:rPr>
      </w:pPr>
    </w:p>
    <w:p w:rsidR="0035237B" w:rsidRDefault="0035237B" w:rsidP="0035237B">
      <w:pPr>
        <w:jc w:val="both"/>
        <w:rPr>
          <w:szCs w:val="24"/>
        </w:rPr>
      </w:pPr>
      <w:r>
        <w:rPr>
          <w:szCs w:val="24"/>
        </w:rPr>
        <w:t xml:space="preserve">            Важнейшими целями курса астрономии в педагогическом университете являются: формирование у студентов современного научного мировоззрения на основе фундаментальных астрономических знаний и обучение методике преподавания астрономии в школе. При изучении курса  астрономии основное внимание необходимо обращать на физическую сущность астрономических явлений, на основные принципы и результаты астрономических исследований, возможности современных астрономических методов и технических средств, на надлежащую </w:t>
      </w:r>
      <w:proofErr w:type="gramStart"/>
      <w:r>
        <w:rPr>
          <w:szCs w:val="24"/>
        </w:rPr>
        <w:t>естественно-научную</w:t>
      </w:r>
      <w:proofErr w:type="gramEnd"/>
      <w:r>
        <w:rPr>
          <w:szCs w:val="24"/>
        </w:rPr>
        <w:t xml:space="preserve"> и философскую интерпретацию результатов наблюдений. </w:t>
      </w:r>
    </w:p>
    <w:p w:rsidR="0035237B" w:rsidRDefault="0035237B" w:rsidP="0035237B">
      <w:pPr>
        <w:jc w:val="both"/>
        <w:rPr>
          <w:szCs w:val="24"/>
        </w:rPr>
      </w:pPr>
      <w:r>
        <w:rPr>
          <w:szCs w:val="24"/>
        </w:rPr>
        <w:tab/>
        <w:t xml:space="preserve">Одной из основных задач преподавания астрономии является показать существование убедительнейших доказательств материальности и единства мира и универсальности его законов, эволюционного характера </w:t>
      </w:r>
      <w:proofErr w:type="gramStart"/>
      <w:r>
        <w:rPr>
          <w:szCs w:val="24"/>
        </w:rPr>
        <w:t>развития</w:t>
      </w:r>
      <w:proofErr w:type="gramEnd"/>
      <w:r>
        <w:rPr>
          <w:szCs w:val="24"/>
        </w:rPr>
        <w:t xml:space="preserve"> как отдельных астрономических объектов, так и всей Вселенной.   </w:t>
      </w:r>
    </w:p>
    <w:p w:rsidR="00D41082" w:rsidRDefault="00D41082">
      <w:pPr>
        <w:jc w:val="both"/>
        <w:rPr>
          <w:szCs w:val="24"/>
        </w:rPr>
      </w:pPr>
      <w:r>
        <w:rPr>
          <w:szCs w:val="24"/>
        </w:rPr>
        <w:tab/>
        <w:t xml:space="preserve">Астрономия, занимаясь изучением явлений космического масштаба, имеет дело с огромным количеством разнообразных объектов, для изучения которых требуются соответствующие модели и методы. Этим объясняется достаточно сильное различие учебников и пособий по курсу «Общая астрономия», так как каждое издание представляет собой определенный срез астрономических знаний. Основной учебник – Кононович Э.В., Мороз В.И. Общий курс астрономии. М., 2001, 2004., рекомендованный Учебно-методическим советом по физике УМО университетов России в качестве учебного пособия для студентов университетов различного профиля, достаточно объемная книга, материал которой полностью включить в лекционный курс сложно. В связи с этим  возникают определенные проблемы с разработкой лекционного курса по астрономии. </w:t>
      </w:r>
    </w:p>
    <w:p w:rsidR="00D41082" w:rsidRDefault="00D41082">
      <w:pPr>
        <w:jc w:val="both"/>
        <w:rPr>
          <w:szCs w:val="24"/>
        </w:rPr>
      </w:pPr>
      <w:r>
        <w:rPr>
          <w:szCs w:val="24"/>
        </w:rPr>
        <w:tab/>
        <w:t xml:space="preserve"> Представляется целесообразным включение в лекционный курс методов астрофизических исследований, связанных, например, с теорией гравитации, электродинамикой, термодинамикой, теорией излучения и т.д.  При этом значительная часть материала по астрономии, касающаяся ее многочисленных и разнообразных приложений, а также описаний космических объектов, может быть вынесена на самостоятельную работу студентов. Конкретно, это написание рефератов или собеседования по заданной теме. Следует отметить, что именно описательная часть астрономии достаточно хорошо изложена в учебных пособиях и монографиях. Поэтому работа над рефератами не должна вызывать у студентов каких-либо затруднений.</w:t>
      </w:r>
    </w:p>
    <w:p w:rsidR="00D41082" w:rsidRDefault="00D41082">
      <w:pPr>
        <w:jc w:val="both"/>
        <w:rPr>
          <w:szCs w:val="24"/>
        </w:rPr>
      </w:pPr>
      <w:r>
        <w:rPr>
          <w:szCs w:val="24"/>
        </w:rPr>
        <w:tab/>
        <w:t xml:space="preserve">Большое значение в обучении имеет,  правильная организация самостоятельной работы по решению астрономических задач. Такая работа является особенно продуктивной при использовании индивидуальных заданий. Если выполнение индивидуального задания полностью объясняется в лекционном курсе, то студенты, пользуясь конспектами и рекомендованной литературой, могут самостоятельно выполнять соответствующую работу. Преподаватель лишь дает консультации и принимает отчеты по заданиям.  Существенную помощь в организации такого рода самостоятельной работы могут оказать учебные пособия, в которых приводятся подробные решения астрономических задач разной сложности. Такие пособия можно найти в системе </w:t>
      </w:r>
      <w:proofErr w:type="spellStart"/>
      <w:r>
        <w:rPr>
          <w:szCs w:val="24"/>
        </w:rPr>
        <w:t>Internet</w:t>
      </w:r>
      <w:proofErr w:type="spellEnd"/>
      <w:r>
        <w:rPr>
          <w:szCs w:val="24"/>
        </w:rPr>
        <w:t>. Электронные задачники и учебники по астрономии обладают более широким спектром возможностей в обучении, чем печатная продукция. В таких изданиях приводятся  видеоизображения космических объектов,  динамические модели, демонстрирующие физические процессы в космосе, звездные карты, графики орбит различных тел Солнечной системы и т. д. Это повышает интерес к изучению самого предмета и облегчает выполнение самостоятельной работы.</w:t>
      </w:r>
    </w:p>
    <w:p w:rsidR="00D41082" w:rsidRDefault="00D41082">
      <w:pPr>
        <w:jc w:val="both"/>
        <w:rPr>
          <w:szCs w:val="24"/>
        </w:rPr>
      </w:pPr>
      <w:r>
        <w:rPr>
          <w:szCs w:val="24"/>
        </w:rPr>
        <w:t xml:space="preserve">Среди российских сайтов в этом отношении можно выделить </w:t>
      </w:r>
      <w:proofErr w:type="gramStart"/>
      <w:r>
        <w:rPr>
          <w:szCs w:val="24"/>
        </w:rPr>
        <w:t>следующие</w:t>
      </w:r>
      <w:proofErr w:type="gramEnd"/>
      <w:r>
        <w:rPr>
          <w:szCs w:val="24"/>
        </w:rPr>
        <w:t>:</w:t>
      </w:r>
    </w:p>
    <w:p w:rsidR="00D41082" w:rsidRDefault="00F831FE">
      <w:pPr>
        <w:jc w:val="both"/>
        <w:rPr>
          <w:szCs w:val="24"/>
        </w:rPr>
      </w:pPr>
      <w:hyperlink r:id="rId7" w:history="1">
        <w:r w:rsidR="00D41082">
          <w:rPr>
            <w:rStyle w:val="a3"/>
          </w:rPr>
          <w:t>www.college.ru</w:t>
        </w:r>
      </w:hyperlink>
      <w:r w:rsidR="00D41082">
        <w:rPr>
          <w:szCs w:val="24"/>
        </w:rPr>
        <w:t xml:space="preserve"> ─ Образовательный портал по астрономии.</w:t>
      </w:r>
    </w:p>
    <w:p w:rsidR="00D41082" w:rsidRDefault="00F831FE">
      <w:pPr>
        <w:jc w:val="both"/>
        <w:rPr>
          <w:szCs w:val="24"/>
        </w:rPr>
      </w:pPr>
      <w:hyperlink r:id="rId8" w:history="1">
        <w:r w:rsidR="00D41082">
          <w:rPr>
            <w:rStyle w:val="a3"/>
          </w:rPr>
          <w:t>www.astronet.ru</w:t>
        </w:r>
      </w:hyperlink>
      <w:r w:rsidR="00D41082">
        <w:rPr>
          <w:szCs w:val="24"/>
        </w:rPr>
        <w:t xml:space="preserve"> ─ Рубрика «Книги». Пособие «Л.И. </w:t>
      </w:r>
      <w:proofErr w:type="spellStart"/>
      <w:r w:rsidR="00D41082">
        <w:rPr>
          <w:szCs w:val="24"/>
        </w:rPr>
        <w:t>Машонкина</w:t>
      </w:r>
      <w:proofErr w:type="spellEnd"/>
      <w:r w:rsidR="00D41082">
        <w:rPr>
          <w:szCs w:val="24"/>
        </w:rPr>
        <w:t>, В.Ф. Сулейманов. Задачи и упражнения по общей астрономии». Изд-во Казанского университета.</w:t>
      </w:r>
    </w:p>
    <w:p w:rsidR="00D41082" w:rsidRDefault="00F831FE">
      <w:pPr>
        <w:jc w:val="both"/>
        <w:rPr>
          <w:szCs w:val="24"/>
        </w:rPr>
      </w:pPr>
      <w:hyperlink r:id="rId9" w:history="1">
        <w:r w:rsidR="00D41082">
          <w:rPr>
            <w:rStyle w:val="a3"/>
          </w:rPr>
          <w:t>http://crydee.sai.msu.ru/~konon/Book/titL.html</w:t>
        </w:r>
      </w:hyperlink>
      <w:r w:rsidR="00D41082">
        <w:rPr>
          <w:szCs w:val="24"/>
        </w:rPr>
        <w:t xml:space="preserve">. «В.В. Иванов, А.В. Кривов, П.А. </w:t>
      </w:r>
      <w:proofErr w:type="spellStart"/>
      <w:r w:rsidR="00D41082">
        <w:rPr>
          <w:szCs w:val="24"/>
        </w:rPr>
        <w:t>Денисенков</w:t>
      </w:r>
      <w:proofErr w:type="spellEnd"/>
      <w:r w:rsidR="00D41082">
        <w:rPr>
          <w:szCs w:val="24"/>
        </w:rPr>
        <w:t>. Парадоксальная Вселенная». 175 оригинальных задач по астрономии с решениями.   Изд-во Санкт-Петербургского университета.</w:t>
      </w:r>
    </w:p>
    <w:p w:rsidR="00D41082" w:rsidRDefault="00D41082">
      <w:pPr>
        <w:jc w:val="both"/>
        <w:rPr>
          <w:szCs w:val="24"/>
        </w:rPr>
      </w:pPr>
      <w:r>
        <w:rPr>
          <w:szCs w:val="24"/>
        </w:rPr>
        <w:t xml:space="preserve"> </w:t>
      </w:r>
      <w:r>
        <w:rPr>
          <w:szCs w:val="24"/>
        </w:rPr>
        <w:tab/>
      </w:r>
    </w:p>
    <w:p w:rsidR="00D41082" w:rsidRDefault="00D41082">
      <w:pPr>
        <w:jc w:val="both"/>
        <w:rPr>
          <w:szCs w:val="24"/>
        </w:rPr>
      </w:pPr>
      <w:r>
        <w:rPr>
          <w:szCs w:val="24"/>
        </w:rPr>
        <w:t>8.1. Перечень примерных контрольных вопросов и заданий для самостоятельной работы:</w:t>
      </w:r>
    </w:p>
    <w:p w:rsidR="00D41082" w:rsidRDefault="00D41082">
      <w:pPr>
        <w:jc w:val="both"/>
        <w:rPr>
          <w:szCs w:val="24"/>
        </w:rPr>
      </w:pPr>
      <w:r>
        <w:rPr>
          <w:szCs w:val="24"/>
        </w:rPr>
        <w:t xml:space="preserve">      </w:t>
      </w:r>
    </w:p>
    <w:p w:rsidR="00D41082" w:rsidRDefault="00D41082">
      <w:pPr>
        <w:jc w:val="both"/>
        <w:rPr>
          <w:szCs w:val="24"/>
        </w:rPr>
      </w:pPr>
      <w:r>
        <w:rPr>
          <w:szCs w:val="24"/>
        </w:rPr>
        <w:t xml:space="preserve">      Приемники излучения:</w:t>
      </w:r>
    </w:p>
    <w:p w:rsidR="00D41082" w:rsidRDefault="00D41082">
      <w:pPr>
        <w:numPr>
          <w:ilvl w:val="0"/>
          <w:numId w:val="8"/>
        </w:numPr>
        <w:jc w:val="both"/>
        <w:rPr>
          <w:szCs w:val="24"/>
        </w:rPr>
      </w:pPr>
      <w:r>
        <w:rPr>
          <w:szCs w:val="24"/>
        </w:rPr>
        <w:t>Оптические телескопы. Основное назначение. Используемые в настоящее время конструкции.</w:t>
      </w:r>
    </w:p>
    <w:p w:rsidR="00D41082" w:rsidRDefault="00D41082">
      <w:pPr>
        <w:numPr>
          <w:ilvl w:val="0"/>
          <w:numId w:val="8"/>
        </w:numPr>
        <w:jc w:val="both"/>
        <w:rPr>
          <w:szCs w:val="24"/>
        </w:rPr>
      </w:pPr>
      <w:r>
        <w:rPr>
          <w:szCs w:val="24"/>
        </w:rPr>
        <w:t>Радиотелескопы. Назначение и устройство.</w:t>
      </w:r>
    </w:p>
    <w:p w:rsidR="00D41082" w:rsidRDefault="00D41082">
      <w:pPr>
        <w:numPr>
          <w:ilvl w:val="0"/>
          <w:numId w:val="8"/>
        </w:numPr>
        <w:jc w:val="both"/>
        <w:rPr>
          <w:szCs w:val="24"/>
        </w:rPr>
      </w:pPr>
      <w:r>
        <w:rPr>
          <w:szCs w:val="24"/>
        </w:rPr>
        <w:t>Интерферометрия со сверхдлинными базами.</w:t>
      </w:r>
    </w:p>
    <w:p w:rsidR="00C81A19" w:rsidRPr="00C81A19" w:rsidRDefault="00C81A19" w:rsidP="00C81A19">
      <w:pPr>
        <w:pStyle w:val="ad"/>
        <w:numPr>
          <w:ilvl w:val="0"/>
          <w:numId w:val="8"/>
        </w:numPr>
        <w:rPr>
          <w:szCs w:val="24"/>
        </w:rPr>
      </w:pPr>
      <w:r>
        <w:rPr>
          <w:szCs w:val="24"/>
        </w:rPr>
        <w:t>Современные наземные и космические телескопы</w:t>
      </w:r>
    </w:p>
    <w:p w:rsidR="00C81A19" w:rsidRDefault="00C81A19" w:rsidP="00C81A19">
      <w:pPr>
        <w:ind w:left="720"/>
        <w:jc w:val="both"/>
        <w:rPr>
          <w:szCs w:val="24"/>
        </w:rPr>
      </w:pPr>
    </w:p>
    <w:p w:rsidR="00D41082" w:rsidRDefault="00D41082">
      <w:pPr>
        <w:jc w:val="both"/>
        <w:rPr>
          <w:szCs w:val="24"/>
        </w:rPr>
      </w:pPr>
      <w:r>
        <w:rPr>
          <w:szCs w:val="24"/>
        </w:rPr>
        <w:t xml:space="preserve">     </w:t>
      </w:r>
      <w:r w:rsidR="006E3620">
        <w:rPr>
          <w:szCs w:val="24"/>
        </w:rPr>
        <w:t>Сферическая астрономия</w:t>
      </w:r>
      <w:r>
        <w:rPr>
          <w:szCs w:val="24"/>
        </w:rPr>
        <w:t xml:space="preserve">: </w:t>
      </w:r>
    </w:p>
    <w:p w:rsidR="00D41082" w:rsidRDefault="006E3620">
      <w:pPr>
        <w:numPr>
          <w:ilvl w:val="0"/>
          <w:numId w:val="3"/>
        </w:numPr>
        <w:jc w:val="both"/>
        <w:rPr>
          <w:szCs w:val="24"/>
        </w:rPr>
      </w:pPr>
      <w:r>
        <w:rPr>
          <w:szCs w:val="24"/>
        </w:rPr>
        <w:t>Подвижная карта звездного неба</w:t>
      </w:r>
      <w:r w:rsidR="00D41082">
        <w:rPr>
          <w:szCs w:val="24"/>
        </w:rPr>
        <w:t>.</w:t>
      </w:r>
      <w:r>
        <w:rPr>
          <w:szCs w:val="24"/>
        </w:rPr>
        <w:t xml:space="preserve"> Определение экваториальных координат звезд.</w:t>
      </w:r>
    </w:p>
    <w:p w:rsidR="00D41082" w:rsidRDefault="006E3620">
      <w:pPr>
        <w:numPr>
          <w:ilvl w:val="0"/>
          <w:numId w:val="3"/>
        </w:numPr>
        <w:jc w:val="both"/>
        <w:rPr>
          <w:szCs w:val="24"/>
        </w:rPr>
      </w:pPr>
      <w:r>
        <w:rPr>
          <w:szCs w:val="24"/>
        </w:rPr>
        <w:t>Использование подвижной карты звездного неба для определения звездного времени.</w:t>
      </w:r>
    </w:p>
    <w:p w:rsidR="006E3620" w:rsidRDefault="006E3620">
      <w:pPr>
        <w:numPr>
          <w:ilvl w:val="0"/>
          <w:numId w:val="3"/>
        </w:numPr>
        <w:jc w:val="both"/>
        <w:rPr>
          <w:szCs w:val="24"/>
        </w:rPr>
      </w:pPr>
      <w:r>
        <w:rPr>
          <w:szCs w:val="24"/>
        </w:rPr>
        <w:t>История создания календаря.</w:t>
      </w:r>
    </w:p>
    <w:p w:rsidR="002032DE" w:rsidRDefault="002032DE">
      <w:pPr>
        <w:numPr>
          <w:ilvl w:val="0"/>
          <w:numId w:val="3"/>
        </w:numPr>
        <w:jc w:val="both"/>
        <w:rPr>
          <w:szCs w:val="24"/>
        </w:rPr>
      </w:pPr>
      <w:r>
        <w:rPr>
          <w:szCs w:val="24"/>
        </w:rPr>
        <w:t>Созвездия. Звездные карты.</w:t>
      </w:r>
    </w:p>
    <w:p w:rsidR="00D41082" w:rsidRDefault="00D41082">
      <w:pPr>
        <w:ind w:left="360"/>
        <w:jc w:val="both"/>
        <w:rPr>
          <w:szCs w:val="24"/>
        </w:rPr>
      </w:pPr>
      <w:r>
        <w:rPr>
          <w:szCs w:val="24"/>
        </w:rPr>
        <w:t>Солнечная система:</w:t>
      </w:r>
    </w:p>
    <w:p w:rsidR="00D41082" w:rsidRDefault="006E3620">
      <w:pPr>
        <w:numPr>
          <w:ilvl w:val="0"/>
          <w:numId w:val="5"/>
        </w:numPr>
        <w:jc w:val="both"/>
        <w:rPr>
          <w:szCs w:val="24"/>
        </w:rPr>
      </w:pPr>
      <w:r>
        <w:rPr>
          <w:szCs w:val="24"/>
        </w:rPr>
        <w:t>Кинематическая характеристика</w:t>
      </w:r>
      <w:r w:rsidR="00D41082">
        <w:rPr>
          <w:szCs w:val="24"/>
        </w:rPr>
        <w:t xml:space="preserve"> Солнечной Системы.</w:t>
      </w:r>
    </w:p>
    <w:p w:rsidR="00D41082" w:rsidRDefault="006E3620">
      <w:pPr>
        <w:numPr>
          <w:ilvl w:val="0"/>
          <w:numId w:val="5"/>
        </w:numPr>
        <w:jc w:val="both"/>
        <w:rPr>
          <w:szCs w:val="24"/>
        </w:rPr>
      </w:pPr>
      <w:r>
        <w:rPr>
          <w:szCs w:val="24"/>
        </w:rPr>
        <w:t>Конфигурации планет</w:t>
      </w:r>
    </w:p>
    <w:p w:rsidR="00D41082" w:rsidRDefault="00D41082">
      <w:pPr>
        <w:jc w:val="both"/>
        <w:rPr>
          <w:szCs w:val="24"/>
        </w:rPr>
      </w:pPr>
      <w:r>
        <w:rPr>
          <w:szCs w:val="24"/>
        </w:rPr>
        <w:t xml:space="preserve">      </w:t>
      </w:r>
      <w:r w:rsidR="006E3620">
        <w:rPr>
          <w:szCs w:val="24"/>
        </w:rPr>
        <w:t>Небесная механика</w:t>
      </w:r>
      <w:r>
        <w:rPr>
          <w:szCs w:val="24"/>
        </w:rPr>
        <w:t xml:space="preserve">:  </w:t>
      </w:r>
    </w:p>
    <w:p w:rsidR="00D41082" w:rsidRDefault="006E3620">
      <w:pPr>
        <w:numPr>
          <w:ilvl w:val="0"/>
          <w:numId w:val="2"/>
        </w:numPr>
        <w:jc w:val="both"/>
        <w:rPr>
          <w:szCs w:val="24"/>
        </w:rPr>
      </w:pPr>
      <w:r>
        <w:rPr>
          <w:szCs w:val="24"/>
        </w:rPr>
        <w:t>Объяснение решения задач по теме «Законы Кеплера»</w:t>
      </w:r>
      <w:r w:rsidR="00D41082">
        <w:rPr>
          <w:szCs w:val="24"/>
        </w:rPr>
        <w:t xml:space="preserve"> </w:t>
      </w:r>
    </w:p>
    <w:p w:rsidR="00D41082" w:rsidRDefault="006E3620">
      <w:pPr>
        <w:numPr>
          <w:ilvl w:val="0"/>
          <w:numId w:val="2"/>
        </w:numPr>
        <w:jc w:val="both"/>
        <w:rPr>
          <w:szCs w:val="24"/>
        </w:rPr>
      </w:pPr>
      <w:r>
        <w:rPr>
          <w:szCs w:val="24"/>
        </w:rPr>
        <w:t>Определение и уточнение масс тел Солнечной системы.</w:t>
      </w:r>
    </w:p>
    <w:p w:rsidR="006E3620" w:rsidRDefault="006E3620">
      <w:pPr>
        <w:numPr>
          <w:ilvl w:val="0"/>
          <w:numId w:val="2"/>
        </w:numPr>
        <w:jc w:val="both"/>
        <w:rPr>
          <w:szCs w:val="24"/>
        </w:rPr>
      </w:pPr>
      <w:r>
        <w:rPr>
          <w:szCs w:val="24"/>
        </w:rPr>
        <w:t>Движение искусственных спутников Земли и космических аппаратов</w:t>
      </w:r>
      <w:r w:rsidR="002032DE">
        <w:rPr>
          <w:szCs w:val="24"/>
        </w:rPr>
        <w:t>. Самостоятельное решение задач по данной теме.</w:t>
      </w:r>
    </w:p>
    <w:p w:rsidR="00D41082" w:rsidRDefault="00D41082">
      <w:pPr>
        <w:jc w:val="both"/>
        <w:rPr>
          <w:szCs w:val="24"/>
        </w:rPr>
      </w:pPr>
    </w:p>
    <w:p w:rsidR="00D41082" w:rsidRDefault="00D41082">
      <w:pPr>
        <w:jc w:val="both"/>
        <w:rPr>
          <w:szCs w:val="24"/>
        </w:rPr>
      </w:pPr>
      <w:r>
        <w:rPr>
          <w:szCs w:val="24"/>
        </w:rPr>
        <w:t xml:space="preserve">8.2. </w:t>
      </w:r>
      <w:r w:rsidR="002032DE">
        <w:rPr>
          <w:szCs w:val="24"/>
        </w:rPr>
        <w:t>Т</w:t>
      </w:r>
      <w:r>
        <w:rPr>
          <w:szCs w:val="24"/>
        </w:rPr>
        <w:t xml:space="preserve">ематика рефератов, курсовых работ: </w:t>
      </w:r>
    </w:p>
    <w:p w:rsidR="00D41082" w:rsidRDefault="00D41082">
      <w:pPr>
        <w:jc w:val="both"/>
        <w:rPr>
          <w:szCs w:val="24"/>
        </w:rPr>
      </w:pPr>
      <w:r>
        <w:rPr>
          <w:szCs w:val="24"/>
        </w:rPr>
        <w:t>Темы рефератов:</w:t>
      </w:r>
    </w:p>
    <w:p w:rsidR="00D41082" w:rsidRDefault="00D41082">
      <w:pPr>
        <w:numPr>
          <w:ilvl w:val="0"/>
          <w:numId w:val="12"/>
        </w:numPr>
        <w:jc w:val="both"/>
        <w:rPr>
          <w:szCs w:val="24"/>
        </w:rPr>
      </w:pPr>
      <w:r>
        <w:rPr>
          <w:szCs w:val="24"/>
        </w:rPr>
        <w:t>Строение Солнечной системы.</w:t>
      </w:r>
    </w:p>
    <w:p w:rsidR="00D41082" w:rsidRDefault="00D41082">
      <w:pPr>
        <w:numPr>
          <w:ilvl w:val="0"/>
          <w:numId w:val="12"/>
        </w:numPr>
        <w:jc w:val="both"/>
        <w:rPr>
          <w:szCs w:val="24"/>
        </w:rPr>
      </w:pPr>
      <w:r>
        <w:rPr>
          <w:szCs w:val="24"/>
        </w:rPr>
        <w:t>Строение Галактики.</w:t>
      </w:r>
    </w:p>
    <w:p w:rsidR="00D41082" w:rsidRDefault="002032DE">
      <w:pPr>
        <w:numPr>
          <w:ilvl w:val="0"/>
          <w:numId w:val="12"/>
        </w:numPr>
        <w:jc w:val="both"/>
        <w:rPr>
          <w:szCs w:val="24"/>
        </w:rPr>
      </w:pPr>
      <w:proofErr w:type="spellStart"/>
      <w:r>
        <w:rPr>
          <w:szCs w:val="24"/>
        </w:rPr>
        <w:t>Экзопланетные</w:t>
      </w:r>
      <w:proofErr w:type="spellEnd"/>
      <w:r>
        <w:rPr>
          <w:szCs w:val="24"/>
        </w:rPr>
        <w:t xml:space="preserve"> системы.</w:t>
      </w:r>
    </w:p>
    <w:p w:rsidR="00D41082" w:rsidRDefault="002032DE">
      <w:pPr>
        <w:numPr>
          <w:ilvl w:val="0"/>
          <w:numId w:val="12"/>
        </w:numPr>
        <w:jc w:val="both"/>
        <w:rPr>
          <w:szCs w:val="24"/>
        </w:rPr>
      </w:pPr>
      <w:r>
        <w:rPr>
          <w:szCs w:val="24"/>
        </w:rPr>
        <w:t>История создания современных календарей.</w:t>
      </w:r>
    </w:p>
    <w:p w:rsidR="00D41082" w:rsidRDefault="00D41082">
      <w:pPr>
        <w:jc w:val="both"/>
        <w:rPr>
          <w:szCs w:val="24"/>
        </w:rPr>
      </w:pPr>
    </w:p>
    <w:p w:rsidR="00D41082" w:rsidRDefault="00D41082">
      <w:pPr>
        <w:jc w:val="both"/>
        <w:rPr>
          <w:szCs w:val="24"/>
        </w:rPr>
      </w:pPr>
      <w:r>
        <w:rPr>
          <w:szCs w:val="24"/>
        </w:rPr>
        <w:t xml:space="preserve">8.3. </w:t>
      </w:r>
      <w:r w:rsidR="002032DE">
        <w:rPr>
          <w:szCs w:val="24"/>
        </w:rPr>
        <w:t>П</w:t>
      </w:r>
      <w:r>
        <w:rPr>
          <w:szCs w:val="24"/>
        </w:rPr>
        <w:t>еречень вопросов к зачету:</w:t>
      </w:r>
    </w:p>
    <w:p w:rsidR="002032DE" w:rsidRDefault="002032DE">
      <w:pPr>
        <w:jc w:val="both"/>
        <w:rPr>
          <w:szCs w:val="24"/>
        </w:rPr>
      </w:pPr>
    </w:p>
    <w:p w:rsidR="00D41082" w:rsidRPr="00C81A19" w:rsidRDefault="00D41082" w:rsidP="00C81A19">
      <w:pPr>
        <w:pStyle w:val="ad"/>
        <w:numPr>
          <w:ilvl w:val="0"/>
          <w:numId w:val="18"/>
        </w:numPr>
        <w:rPr>
          <w:szCs w:val="24"/>
        </w:rPr>
      </w:pPr>
      <w:r w:rsidRPr="00C81A19">
        <w:rPr>
          <w:szCs w:val="24"/>
        </w:rPr>
        <w:t>Небесная сфера. Основные линии и точки на ней.</w:t>
      </w:r>
    </w:p>
    <w:p w:rsidR="00D41082" w:rsidRPr="00C81A19" w:rsidRDefault="00D41082" w:rsidP="00C81A19">
      <w:pPr>
        <w:pStyle w:val="ad"/>
        <w:numPr>
          <w:ilvl w:val="0"/>
          <w:numId w:val="18"/>
        </w:numPr>
        <w:rPr>
          <w:szCs w:val="24"/>
        </w:rPr>
      </w:pPr>
      <w:r w:rsidRPr="00C81A19">
        <w:rPr>
          <w:szCs w:val="24"/>
        </w:rPr>
        <w:t>Созвездия. Звездные карты.</w:t>
      </w:r>
    </w:p>
    <w:p w:rsidR="00C81A19" w:rsidRPr="00C81A19" w:rsidRDefault="00C81A19" w:rsidP="00C81A19">
      <w:pPr>
        <w:pStyle w:val="ad"/>
        <w:numPr>
          <w:ilvl w:val="0"/>
          <w:numId w:val="18"/>
        </w:numPr>
        <w:rPr>
          <w:szCs w:val="24"/>
        </w:rPr>
      </w:pPr>
      <w:r w:rsidRPr="00C81A19">
        <w:rPr>
          <w:szCs w:val="24"/>
        </w:rPr>
        <w:t>Основные приемники излучения. Оптические телескопы.</w:t>
      </w:r>
    </w:p>
    <w:p w:rsidR="00C81A19" w:rsidRDefault="00C81A19" w:rsidP="00C81A19">
      <w:pPr>
        <w:pStyle w:val="ad"/>
        <w:numPr>
          <w:ilvl w:val="0"/>
          <w:numId w:val="18"/>
        </w:numPr>
        <w:rPr>
          <w:szCs w:val="24"/>
        </w:rPr>
      </w:pPr>
      <w:r w:rsidRPr="00C81A19">
        <w:rPr>
          <w:szCs w:val="24"/>
        </w:rPr>
        <w:t>Радиотелескопы.</w:t>
      </w:r>
    </w:p>
    <w:p w:rsidR="00C81A19" w:rsidRPr="00C81A19" w:rsidRDefault="00C81A19" w:rsidP="00C81A19">
      <w:pPr>
        <w:pStyle w:val="ad"/>
        <w:numPr>
          <w:ilvl w:val="0"/>
          <w:numId w:val="18"/>
        </w:numPr>
        <w:rPr>
          <w:szCs w:val="24"/>
        </w:rPr>
      </w:pPr>
      <w:r>
        <w:rPr>
          <w:szCs w:val="24"/>
        </w:rPr>
        <w:t>Современные наземные и космические телескопы</w:t>
      </w:r>
    </w:p>
    <w:p w:rsidR="00D41082" w:rsidRPr="00C81A19" w:rsidRDefault="00D41082" w:rsidP="00C81A19">
      <w:pPr>
        <w:pStyle w:val="ad"/>
        <w:numPr>
          <w:ilvl w:val="0"/>
          <w:numId w:val="18"/>
        </w:numPr>
        <w:rPr>
          <w:szCs w:val="24"/>
        </w:rPr>
      </w:pPr>
      <w:r w:rsidRPr="00C81A19">
        <w:rPr>
          <w:szCs w:val="24"/>
        </w:rPr>
        <w:t>Горизонтальная система координат.</w:t>
      </w:r>
    </w:p>
    <w:p w:rsidR="00D41082" w:rsidRPr="00C81A19" w:rsidRDefault="00D41082" w:rsidP="00C81A19">
      <w:pPr>
        <w:pStyle w:val="ad"/>
        <w:numPr>
          <w:ilvl w:val="0"/>
          <w:numId w:val="18"/>
        </w:numPr>
        <w:rPr>
          <w:szCs w:val="24"/>
        </w:rPr>
      </w:pPr>
      <w:r w:rsidRPr="00C81A19">
        <w:rPr>
          <w:szCs w:val="24"/>
        </w:rPr>
        <w:t>Экваториальная система координат.</w:t>
      </w:r>
    </w:p>
    <w:p w:rsidR="00D41082" w:rsidRPr="00C81A19" w:rsidRDefault="00D41082" w:rsidP="00C81A19">
      <w:pPr>
        <w:pStyle w:val="ad"/>
        <w:numPr>
          <w:ilvl w:val="0"/>
          <w:numId w:val="18"/>
        </w:numPr>
        <w:rPr>
          <w:szCs w:val="24"/>
        </w:rPr>
      </w:pPr>
      <w:r w:rsidRPr="00C81A19">
        <w:rPr>
          <w:szCs w:val="24"/>
        </w:rPr>
        <w:t>Эклиптическая система координат</w:t>
      </w:r>
    </w:p>
    <w:p w:rsidR="00D41082" w:rsidRPr="00C81A19" w:rsidRDefault="00D41082" w:rsidP="00C81A19">
      <w:pPr>
        <w:pStyle w:val="ad"/>
        <w:numPr>
          <w:ilvl w:val="0"/>
          <w:numId w:val="18"/>
        </w:numPr>
        <w:rPr>
          <w:szCs w:val="24"/>
        </w:rPr>
      </w:pPr>
      <w:r w:rsidRPr="00C81A19">
        <w:rPr>
          <w:szCs w:val="24"/>
        </w:rPr>
        <w:t>Редукции (поправки) к астрономическим координатам.</w:t>
      </w:r>
    </w:p>
    <w:p w:rsidR="00D41082" w:rsidRPr="00C81A19" w:rsidRDefault="00D41082" w:rsidP="00C81A19">
      <w:pPr>
        <w:pStyle w:val="ad"/>
        <w:numPr>
          <w:ilvl w:val="0"/>
          <w:numId w:val="18"/>
        </w:numPr>
        <w:rPr>
          <w:szCs w:val="24"/>
        </w:rPr>
      </w:pPr>
      <w:r w:rsidRPr="00C81A19">
        <w:rPr>
          <w:szCs w:val="24"/>
        </w:rPr>
        <w:t>Единицы измерения расстояний в астрономии.</w:t>
      </w:r>
    </w:p>
    <w:p w:rsidR="00D41082" w:rsidRPr="00C81A19" w:rsidRDefault="00D41082" w:rsidP="00C81A19">
      <w:pPr>
        <w:pStyle w:val="ad"/>
        <w:numPr>
          <w:ilvl w:val="0"/>
          <w:numId w:val="18"/>
        </w:numPr>
        <w:rPr>
          <w:szCs w:val="24"/>
        </w:rPr>
      </w:pPr>
      <w:r w:rsidRPr="00C81A19">
        <w:rPr>
          <w:szCs w:val="24"/>
        </w:rPr>
        <w:t>Измерение времени в астрономии.</w:t>
      </w:r>
    </w:p>
    <w:p w:rsidR="00D41082" w:rsidRPr="00C81A19" w:rsidRDefault="00D41082" w:rsidP="00C81A19">
      <w:pPr>
        <w:pStyle w:val="ad"/>
        <w:numPr>
          <w:ilvl w:val="0"/>
          <w:numId w:val="18"/>
        </w:numPr>
        <w:rPr>
          <w:szCs w:val="24"/>
        </w:rPr>
      </w:pPr>
      <w:r w:rsidRPr="00C81A19">
        <w:rPr>
          <w:szCs w:val="24"/>
        </w:rPr>
        <w:t>Звездное и среднее время.</w:t>
      </w:r>
    </w:p>
    <w:p w:rsidR="00D41082" w:rsidRPr="00C81A19" w:rsidRDefault="00D41082" w:rsidP="00C81A19">
      <w:pPr>
        <w:pStyle w:val="ad"/>
        <w:numPr>
          <w:ilvl w:val="0"/>
          <w:numId w:val="18"/>
        </w:numPr>
        <w:rPr>
          <w:szCs w:val="24"/>
        </w:rPr>
      </w:pPr>
      <w:r w:rsidRPr="00C81A19">
        <w:rPr>
          <w:szCs w:val="24"/>
        </w:rPr>
        <w:t>Поясное и декретное время. Линия перемены даты.</w:t>
      </w:r>
    </w:p>
    <w:p w:rsidR="00D41082" w:rsidRPr="00C81A19" w:rsidRDefault="00D41082" w:rsidP="00C81A19">
      <w:pPr>
        <w:pStyle w:val="ad"/>
        <w:numPr>
          <w:ilvl w:val="0"/>
          <w:numId w:val="18"/>
        </w:numPr>
        <w:rPr>
          <w:szCs w:val="24"/>
        </w:rPr>
      </w:pPr>
      <w:r w:rsidRPr="00C81A19">
        <w:rPr>
          <w:szCs w:val="24"/>
        </w:rPr>
        <w:t>Год и календарь.</w:t>
      </w:r>
    </w:p>
    <w:p w:rsidR="00D41082" w:rsidRPr="00C81A19" w:rsidRDefault="00D41082" w:rsidP="00C81A19">
      <w:pPr>
        <w:pStyle w:val="ad"/>
        <w:numPr>
          <w:ilvl w:val="0"/>
          <w:numId w:val="18"/>
        </w:numPr>
        <w:rPr>
          <w:szCs w:val="24"/>
        </w:rPr>
      </w:pPr>
      <w:r w:rsidRPr="00C81A19">
        <w:rPr>
          <w:szCs w:val="24"/>
        </w:rPr>
        <w:t>Строение Солнечной Системы.</w:t>
      </w:r>
    </w:p>
    <w:p w:rsidR="00D41082" w:rsidRPr="00C81A19" w:rsidRDefault="00D41082" w:rsidP="00C81A19">
      <w:pPr>
        <w:pStyle w:val="ad"/>
        <w:numPr>
          <w:ilvl w:val="0"/>
          <w:numId w:val="18"/>
        </w:numPr>
        <w:rPr>
          <w:szCs w:val="24"/>
        </w:rPr>
      </w:pPr>
      <w:r w:rsidRPr="00C81A19">
        <w:rPr>
          <w:szCs w:val="24"/>
        </w:rPr>
        <w:t xml:space="preserve">Движение тел Солнечной системы. </w:t>
      </w:r>
    </w:p>
    <w:p w:rsidR="00D41082" w:rsidRPr="00C81A19" w:rsidRDefault="00D41082" w:rsidP="00C81A19">
      <w:pPr>
        <w:pStyle w:val="ad"/>
        <w:numPr>
          <w:ilvl w:val="0"/>
          <w:numId w:val="18"/>
        </w:numPr>
        <w:rPr>
          <w:szCs w:val="24"/>
        </w:rPr>
      </w:pPr>
      <w:r w:rsidRPr="00C81A19">
        <w:rPr>
          <w:szCs w:val="24"/>
        </w:rPr>
        <w:lastRenderedPageBreak/>
        <w:t>Конфигурации планет. Уравнения синодического движения.</w:t>
      </w:r>
    </w:p>
    <w:p w:rsidR="00D41082" w:rsidRPr="00C81A19" w:rsidRDefault="00D41082" w:rsidP="00C81A19">
      <w:pPr>
        <w:pStyle w:val="ad"/>
        <w:numPr>
          <w:ilvl w:val="0"/>
          <w:numId w:val="18"/>
        </w:numPr>
        <w:rPr>
          <w:szCs w:val="24"/>
        </w:rPr>
      </w:pPr>
      <w:r w:rsidRPr="00C81A19">
        <w:rPr>
          <w:szCs w:val="24"/>
        </w:rPr>
        <w:t>Законы Кеплера.</w:t>
      </w:r>
    </w:p>
    <w:p w:rsidR="002032DE" w:rsidRPr="00C81A19" w:rsidRDefault="002032DE" w:rsidP="00C81A19">
      <w:pPr>
        <w:pStyle w:val="ad"/>
        <w:numPr>
          <w:ilvl w:val="0"/>
          <w:numId w:val="18"/>
        </w:numPr>
        <w:rPr>
          <w:szCs w:val="24"/>
        </w:rPr>
      </w:pPr>
      <w:r w:rsidRPr="00C81A19">
        <w:rPr>
          <w:szCs w:val="24"/>
        </w:rPr>
        <w:t>Уточненные законы Кеплера</w:t>
      </w:r>
    </w:p>
    <w:p w:rsidR="00D41082" w:rsidRPr="00C81A19" w:rsidRDefault="00D41082" w:rsidP="00C81A19">
      <w:pPr>
        <w:pStyle w:val="ad"/>
        <w:numPr>
          <w:ilvl w:val="0"/>
          <w:numId w:val="18"/>
        </w:numPr>
        <w:rPr>
          <w:szCs w:val="24"/>
        </w:rPr>
      </w:pPr>
      <w:r w:rsidRPr="00C81A19">
        <w:rPr>
          <w:szCs w:val="24"/>
        </w:rPr>
        <w:t>Определение масс небесных тел.</w:t>
      </w:r>
    </w:p>
    <w:p w:rsidR="00D41082" w:rsidRPr="00C81A19" w:rsidRDefault="00D41082" w:rsidP="00C81A19">
      <w:pPr>
        <w:pStyle w:val="ad"/>
        <w:numPr>
          <w:ilvl w:val="0"/>
          <w:numId w:val="18"/>
        </w:numPr>
        <w:rPr>
          <w:szCs w:val="24"/>
        </w:rPr>
      </w:pPr>
      <w:r w:rsidRPr="00C81A19">
        <w:rPr>
          <w:szCs w:val="24"/>
        </w:rPr>
        <w:t xml:space="preserve">Элементы </w:t>
      </w:r>
      <w:proofErr w:type="spellStart"/>
      <w:r w:rsidRPr="00C81A19">
        <w:rPr>
          <w:szCs w:val="24"/>
        </w:rPr>
        <w:t>кеплеровской</w:t>
      </w:r>
      <w:proofErr w:type="spellEnd"/>
      <w:r w:rsidRPr="00C81A19">
        <w:rPr>
          <w:szCs w:val="24"/>
        </w:rPr>
        <w:t xml:space="preserve"> орбиты.</w:t>
      </w:r>
    </w:p>
    <w:p w:rsidR="00D41082" w:rsidRPr="00C81A19" w:rsidRDefault="00D41082" w:rsidP="00C81A19">
      <w:pPr>
        <w:pStyle w:val="ad"/>
        <w:numPr>
          <w:ilvl w:val="0"/>
          <w:numId w:val="18"/>
        </w:numPr>
        <w:rPr>
          <w:szCs w:val="24"/>
        </w:rPr>
      </w:pPr>
      <w:r w:rsidRPr="00C81A19">
        <w:rPr>
          <w:szCs w:val="24"/>
        </w:rPr>
        <w:t>Первая, вторая и третья космические скорости.</w:t>
      </w:r>
    </w:p>
    <w:p w:rsidR="00D41082" w:rsidRPr="00C81A19" w:rsidRDefault="00D41082" w:rsidP="00C81A19">
      <w:pPr>
        <w:pStyle w:val="ad"/>
        <w:numPr>
          <w:ilvl w:val="0"/>
          <w:numId w:val="18"/>
        </w:numPr>
        <w:rPr>
          <w:szCs w:val="24"/>
        </w:rPr>
      </w:pPr>
      <w:r w:rsidRPr="00C81A19">
        <w:rPr>
          <w:szCs w:val="24"/>
        </w:rPr>
        <w:t xml:space="preserve">Движение </w:t>
      </w:r>
      <w:proofErr w:type="spellStart"/>
      <w:r w:rsidRPr="00C81A19">
        <w:rPr>
          <w:szCs w:val="24"/>
        </w:rPr>
        <w:t>икусственных</w:t>
      </w:r>
      <w:proofErr w:type="spellEnd"/>
      <w:r w:rsidRPr="00C81A19">
        <w:rPr>
          <w:szCs w:val="24"/>
        </w:rPr>
        <w:t xml:space="preserve"> спутников Земли. </w:t>
      </w:r>
    </w:p>
    <w:p w:rsidR="00D41082" w:rsidRPr="00C81A19" w:rsidRDefault="00D41082" w:rsidP="00C81A19">
      <w:pPr>
        <w:pStyle w:val="ad"/>
        <w:numPr>
          <w:ilvl w:val="0"/>
          <w:numId w:val="18"/>
        </w:numPr>
        <w:rPr>
          <w:szCs w:val="24"/>
        </w:rPr>
      </w:pPr>
      <w:r w:rsidRPr="00C81A19">
        <w:rPr>
          <w:szCs w:val="24"/>
        </w:rPr>
        <w:t xml:space="preserve">Маневрирование космических аппаратов. </w:t>
      </w:r>
      <w:proofErr w:type="spellStart"/>
      <w:r w:rsidRPr="00C81A19">
        <w:rPr>
          <w:szCs w:val="24"/>
        </w:rPr>
        <w:t>Гомановская</w:t>
      </w:r>
      <w:proofErr w:type="spellEnd"/>
      <w:r w:rsidRPr="00C81A19">
        <w:rPr>
          <w:szCs w:val="24"/>
        </w:rPr>
        <w:t xml:space="preserve"> траектория.</w:t>
      </w:r>
    </w:p>
    <w:p w:rsidR="002032DE" w:rsidRPr="00C81A19" w:rsidRDefault="002032DE" w:rsidP="00C81A19">
      <w:pPr>
        <w:pStyle w:val="ad"/>
        <w:numPr>
          <w:ilvl w:val="0"/>
          <w:numId w:val="18"/>
        </w:numPr>
        <w:rPr>
          <w:szCs w:val="24"/>
        </w:rPr>
      </w:pPr>
      <w:r w:rsidRPr="00C81A19">
        <w:rPr>
          <w:szCs w:val="24"/>
        </w:rPr>
        <w:t>Строение Галактики.</w:t>
      </w:r>
    </w:p>
    <w:p w:rsidR="002032DE" w:rsidRPr="00C81A19" w:rsidRDefault="002032DE" w:rsidP="00C81A19">
      <w:pPr>
        <w:pStyle w:val="ad"/>
        <w:numPr>
          <w:ilvl w:val="0"/>
          <w:numId w:val="18"/>
        </w:numPr>
        <w:rPr>
          <w:szCs w:val="24"/>
        </w:rPr>
      </w:pPr>
      <w:r w:rsidRPr="00C81A19">
        <w:rPr>
          <w:szCs w:val="24"/>
        </w:rPr>
        <w:t>Несолнечные планетные системы.</w:t>
      </w:r>
    </w:p>
    <w:p w:rsidR="00D41082" w:rsidRDefault="00D41082">
      <w:pPr>
        <w:pStyle w:val="a7"/>
        <w:ind w:left="786" w:firstLine="0"/>
        <w:rPr>
          <w:bCs/>
          <w:szCs w:val="24"/>
        </w:rPr>
      </w:pPr>
    </w:p>
    <w:p w:rsidR="00C81A19" w:rsidRDefault="00C81A19" w:rsidP="00C81A19"/>
    <w:p w:rsidR="00D41082" w:rsidRDefault="00D41082">
      <w:pPr>
        <w:jc w:val="both"/>
      </w:pPr>
    </w:p>
    <w:p w:rsidR="00D41082" w:rsidRDefault="00D41082">
      <w:pPr>
        <w:pStyle w:val="a7"/>
        <w:ind w:firstLine="0"/>
        <w:rPr>
          <w:szCs w:val="24"/>
        </w:rPr>
      </w:pPr>
    </w:p>
    <w:p w:rsidR="00D41082" w:rsidRDefault="00D41082" w:rsidP="00C81A19">
      <w:r>
        <w:t xml:space="preserve">Программа составлена в соответствии с Государственным образовательным стандартом высшего        профессионального    образования  по направлению </w:t>
      </w:r>
      <w:r w:rsidR="00C81A19">
        <w:t>подготовки</w:t>
      </w:r>
      <w:r>
        <w:rPr>
          <w:b/>
        </w:rPr>
        <w:t xml:space="preserve"> </w:t>
      </w:r>
      <w:r>
        <w:t>050</w:t>
      </w:r>
      <w:r w:rsidR="00C81A19">
        <w:t>1</w:t>
      </w:r>
      <w:r>
        <w:t xml:space="preserve">00.62  </w:t>
      </w:r>
      <w:r w:rsidR="00C81A19">
        <w:t>Педагогическое</w:t>
      </w:r>
      <w:r>
        <w:t xml:space="preserve"> образование,</w:t>
      </w:r>
      <w:r>
        <w:rPr>
          <w:b/>
        </w:rPr>
        <w:t xml:space="preserve">  </w:t>
      </w:r>
      <w:r w:rsidR="00C81A19">
        <w:rPr>
          <w:szCs w:val="24"/>
        </w:rPr>
        <w:t xml:space="preserve">профиль подготовки:   </w:t>
      </w:r>
      <w:r w:rsidR="00C81A19">
        <w:rPr>
          <w:szCs w:val="24"/>
          <w:u w:val="single"/>
        </w:rPr>
        <w:t xml:space="preserve">Математики и Физика, </w:t>
      </w:r>
      <w:r>
        <w:rPr>
          <w:b/>
        </w:rPr>
        <w:t xml:space="preserve"> к</w:t>
      </w:r>
      <w:r>
        <w:t>валификация (степень) -    Бакалавр</w:t>
      </w:r>
    </w:p>
    <w:p w:rsidR="00C81A19" w:rsidRDefault="00C81A19" w:rsidP="00C81A19"/>
    <w:p w:rsidR="00D41082" w:rsidRDefault="00D41082">
      <w:pPr>
        <w:jc w:val="both"/>
      </w:pPr>
      <w:r>
        <w:t>Программу составила</w:t>
      </w:r>
    </w:p>
    <w:p w:rsidR="004E41AF" w:rsidRDefault="00D41082">
      <w:pPr>
        <w:pStyle w:val="a7"/>
        <w:ind w:firstLine="0"/>
      </w:pPr>
      <w:r>
        <w:t>кандидат  физ.- мат. наук</w:t>
      </w:r>
      <w:proofErr w:type="gramStart"/>
      <w:r>
        <w:t xml:space="preserve">., </w:t>
      </w:r>
      <w:proofErr w:type="gramEnd"/>
      <w:r>
        <w:t>доцент кафедры  теоретиче</w:t>
      </w:r>
      <w:r w:rsidR="00C81A19">
        <w:t xml:space="preserve">ской физики ТГПУ  </w:t>
      </w:r>
    </w:p>
    <w:p w:rsidR="004E41AF" w:rsidRDefault="004E41AF" w:rsidP="004E41AF">
      <w:pPr>
        <w:pStyle w:val="a7"/>
        <w:ind w:firstLine="0"/>
        <w:jc w:val="right"/>
      </w:pPr>
    </w:p>
    <w:p w:rsidR="00D41082" w:rsidRDefault="00C81A19" w:rsidP="004E41AF">
      <w:pPr>
        <w:pStyle w:val="a7"/>
        <w:ind w:firstLine="0"/>
        <w:jc w:val="right"/>
      </w:pPr>
      <w:r>
        <w:t>________</w:t>
      </w:r>
      <w:r w:rsidR="00D41082">
        <w:t xml:space="preserve">   Т.С. Бороненко.                     </w:t>
      </w:r>
    </w:p>
    <w:p w:rsidR="00D41082" w:rsidRDefault="00D41082">
      <w:pPr>
        <w:jc w:val="both"/>
      </w:pPr>
    </w:p>
    <w:p w:rsidR="00D41082" w:rsidRDefault="00D41082">
      <w:r>
        <w:t>Программа         дисциплины    утверждена   на   заседании     кафедры  теоретической физики</w:t>
      </w:r>
    </w:p>
    <w:p w:rsidR="00D41082" w:rsidRDefault="00D41082">
      <w:pPr>
        <w:jc w:val="both"/>
      </w:pPr>
    </w:p>
    <w:p w:rsidR="00D41082" w:rsidRDefault="00D41082">
      <w:pPr>
        <w:jc w:val="both"/>
      </w:pPr>
      <w:r>
        <w:t>протокол   №  __</w:t>
      </w:r>
      <w:r w:rsidR="00F831FE">
        <w:t>7</w:t>
      </w:r>
      <w:r>
        <w:t>__           от “_</w:t>
      </w:r>
      <w:r w:rsidR="00F831FE">
        <w:t>28</w:t>
      </w:r>
      <w:r>
        <w:t xml:space="preserve">_”     </w:t>
      </w:r>
      <w:r w:rsidR="00C81A19">
        <w:t>_</w:t>
      </w:r>
      <w:r w:rsidR="00F831FE">
        <w:t>августа</w:t>
      </w:r>
      <w:r w:rsidR="00C81A19">
        <w:t>_</w:t>
      </w:r>
      <w:r>
        <w:t xml:space="preserve">   201</w:t>
      </w:r>
      <w:r w:rsidR="00C81A19">
        <w:t>4</w:t>
      </w:r>
      <w:r>
        <w:t xml:space="preserve"> г.</w:t>
      </w:r>
    </w:p>
    <w:p w:rsidR="00D41082" w:rsidRDefault="00D41082">
      <w:pPr>
        <w:jc w:val="both"/>
      </w:pPr>
    </w:p>
    <w:p w:rsidR="00D41082" w:rsidRDefault="00D41082">
      <w:pPr>
        <w:jc w:val="both"/>
      </w:pPr>
      <w:r>
        <w:t xml:space="preserve">Зав. кафедрой, профессор     </w:t>
      </w:r>
      <w:r w:rsidR="004E41AF">
        <w:t xml:space="preserve">                                                        </w:t>
      </w:r>
      <w:r>
        <w:t xml:space="preserve">_______________        И.Л. </w:t>
      </w:r>
      <w:proofErr w:type="spellStart"/>
      <w:r>
        <w:t>Бухбиндер</w:t>
      </w:r>
      <w:proofErr w:type="spellEnd"/>
      <w:r>
        <w:t xml:space="preserve"> </w:t>
      </w:r>
    </w:p>
    <w:p w:rsidR="00D41082" w:rsidRDefault="00D41082">
      <w:pPr>
        <w:jc w:val="both"/>
      </w:pPr>
    </w:p>
    <w:p w:rsidR="00D41082" w:rsidRDefault="00D41082">
      <w:pPr>
        <w:jc w:val="both"/>
      </w:pPr>
      <w:r>
        <w:t>Программа дисциплины одобрена методической комиссией   физико-математического факультета   ТГПУ  (УМС университета)</w:t>
      </w:r>
    </w:p>
    <w:p w:rsidR="00F831FE" w:rsidRDefault="00F831FE">
      <w:pPr>
        <w:jc w:val="both"/>
      </w:pPr>
      <w:r>
        <w:t>№  __</w:t>
      </w:r>
      <w:r>
        <w:t>1</w:t>
      </w:r>
      <w:r>
        <w:t>__           от “_2</w:t>
      </w:r>
      <w:r>
        <w:t>9</w:t>
      </w:r>
      <w:bookmarkStart w:id="0" w:name="_GoBack"/>
      <w:bookmarkEnd w:id="0"/>
      <w:r>
        <w:t>_”     _августа_   2014 г.</w:t>
      </w:r>
    </w:p>
    <w:p w:rsidR="00D41082" w:rsidRDefault="00D41082">
      <w:pPr>
        <w:jc w:val="both"/>
      </w:pPr>
    </w:p>
    <w:p w:rsidR="00D41082" w:rsidRDefault="00D41082">
      <w:pPr>
        <w:jc w:val="both"/>
      </w:pPr>
      <w:r>
        <w:t xml:space="preserve">Председатель </w:t>
      </w:r>
    </w:p>
    <w:p w:rsidR="00D41082" w:rsidRDefault="00D41082">
      <w:pPr>
        <w:jc w:val="both"/>
      </w:pPr>
      <w:r>
        <w:t xml:space="preserve">методической комиссии физико-математического факультета ____________   </w:t>
      </w:r>
      <w:r w:rsidR="00C81A19">
        <w:t>З.А. Скрипко</w:t>
      </w:r>
    </w:p>
    <w:sectPr w:rsidR="00D41082">
      <w:pgSz w:w="11906" w:h="16838"/>
      <w:pgMar w:top="1134" w:right="567"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HiddenHorzOCR">
    <w:altName w:val="Arial Unicode MS"/>
    <w:charset w:val="CC"/>
    <w:family w:val="auto"/>
    <w:pitch w:val="default"/>
    <w:sig w:usb0="00000001" w:usb1="08070000" w:usb2="00000010" w:usb3="00000000" w:csb0="00020000" w:csb1="00000000"/>
  </w:font>
  <w:font w:name="Calibri Light">
    <w:altName w:val="Calibri"/>
    <w:charset w:val="CC"/>
    <w:family w:val="swiss"/>
    <w:pitch w:val="variable"/>
    <w:sig w:usb0="00000001"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decimal"/>
      <w:lvlText w:val="%1."/>
      <w:lvlJc w:val="left"/>
      <w:pPr>
        <w:tabs>
          <w:tab w:val="num" w:pos="720"/>
        </w:tabs>
        <w:ind w:left="720" w:hanging="360"/>
      </w:pPr>
    </w:lvl>
  </w:abstractNum>
  <w:abstractNum w:abstractNumId="2">
    <w:nsid w:val="00000003"/>
    <w:multiLevelType w:val="singleLevel"/>
    <w:tmpl w:val="00000003"/>
    <w:name w:val="WW8Num2"/>
    <w:lvl w:ilvl="0">
      <w:start w:val="1"/>
      <w:numFmt w:val="decimal"/>
      <w:lvlText w:val="%1."/>
      <w:lvlJc w:val="left"/>
      <w:pPr>
        <w:tabs>
          <w:tab w:val="num" w:pos="720"/>
        </w:tabs>
        <w:ind w:left="720" w:hanging="360"/>
      </w:pPr>
    </w:lvl>
  </w:abstractNum>
  <w:abstractNum w:abstractNumId="3">
    <w:nsid w:val="00000004"/>
    <w:multiLevelType w:val="multilevel"/>
    <w:tmpl w:val="00000004"/>
    <w:name w:val="WW8Num3"/>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05"/>
    <w:multiLevelType w:val="singleLevel"/>
    <w:tmpl w:val="00000005"/>
    <w:name w:val="WW8Num4"/>
    <w:lvl w:ilvl="0">
      <w:start w:val="1"/>
      <w:numFmt w:val="decimal"/>
      <w:lvlText w:val="%1."/>
      <w:lvlJc w:val="left"/>
      <w:pPr>
        <w:tabs>
          <w:tab w:val="num" w:pos="720"/>
        </w:tabs>
        <w:ind w:left="720" w:hanging="360"/>
      </w:pPr>
    </w:lvl>
  </w:abstractNum>
  <w:abstractNum w:abstractNumId="5">
    <w:nsid w:val="00000006"/>
    <w:multiLevelType w:val="singleLevel"/>
    <w:tmpl w:val="00000006"/>
    <w:name w:val="WW8Num5"/>
    <w:lvl w:ilvl="0">
      <w:start w:val="1"/>
      <w:numFmt w:val="decimal"/>
      <w:lvlText w:val="%1."/>
      <w:lvlJc w:val="left"/>
      <w:pPr>
        <w:tabs>
          <w:tab w:val="num" w:pos="720"/>
        </w:tabs>
        <w:ind w:left="720" w:hanging="360"/>
      </w:pPr>
    </w:lvl>
  </w:abstractNum>
  <w:abstractNum w:abstractNumId="6">
    <w:nsid w:val="00000007"/>
    <w:multiLevelType w:val="singleLevel"/>
    <w:tmpl w:val="00000007"/>
    <w:name w:val="WW8Num6"/>
    <w:lvl w:ilvl="0">
      <w:start w:val="1"/>
      <w:numFmt w:val="decimal"/>
      <w:lvlText w:val="%1."/>
      <w:lvlJc w:val="left"/>
      <w:pPr>
        <w:tabs>
          <w:tab w:val="num" w:pos="720"/>
        </w:tabs>
        <w:ind w:left="720" w:hanging="360"/>
      </w:pPr>
    </w:lvl>
  </w:abstractNum>
  <w:abstractNum w:abstractNumId="7">
    <w:nsid w:val="00000008"/>
    <w:multiLevelType w:val="singleLevel"/>
    <w:tmpl w:val="00000008"/>
    <w:name w:val="WW8Num7"/>
    <w:lvl w:ilvl="0">
      <w:start w:val="1"/>
      <w:numFmt w:val="decimal"/>
      <w:lvlText w:val="%1."/>
      <w:lvlJc w:val="left"/>
      <w:pPr>
        <w:tabs>
          <w:tab w:val="num" w:pos="720"/>
        </w:tabs>
        <w:ind w:left="720" w:hanging="360"/>
      </w:pPr>
    </w:lvl>
  </w:abstractNum>
  <w:abstractNum w:abstractNumId="8">
    <w:nsid w:val="00000009"/>
    <w:multiLevelType w:val="multilevel"/>
    <w:tmpl w:val="00000009"/>
    <w:name w:val="WW8Num8"/>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0000000A"/>
    <w:multiLevelType w:val="singleLevel"/>
    <w:tmpl w:val="0000000A"/>
    <w:name w:val="WW8Num9"/>
    <w:lvl w:ilvl="0">
      <w:start w:val="1"/>
      <w:numFmt w:val="decimal"/>
      <w:lvlText w:val="%1."/>
      <w:lvlJc w:val="left"/>
      <w:pPr>
        <w:tabs>
          <w:tab w:val="num" w:pos="720"/>
        </w:tabs>
        <w:ind w:left="720" w:hanging="360"/>
      </w:pPr>
    </w:lvl>
  </w:abstractNum>
  <w:abstractNum w:abstractNumId="10">
    <w:nsid w:val="0000000B"/>
    <w:multiLevelType w:val="singleLevel"/>
    <w:tmpl w:val="0000000B"/>
    <w:name w:val="WW8Num10"/>
    <w:lvl w:ilvl="0">
      <w:start w:val="3"/>
      <w:numFmt w:val="decimal"/>
      <w:lvlText w:val="%1."/>
      <w:lvlJc w:val="left"/>
      <w:pPr>
        <w:tabs>
          <w:tab w:val="num" w:pos="360"/>
        </w:tabs>
        <w:ind w:left="360" w:hanging="360"/>
      </w:pPr>
    </w:lvl>
  </w:abstractNum>
  <w:abstractNum w:abstractNumId="11">
    <w:nsid w:val="0000000C"/>
    <w:multiLevelType w:val="singleLevel"/>
    <w:tmpl w:val="0000000C"/>
    <w:name w:val="WW8Num11"/>
    <w:lvl w:ilvl="0">
      <w:start w:val="1"/>
      <w:numFmt w:val="decimal"/>
      <w:lvlText w:val="%1."/>
      <w:lvlJc w:val="left"/>
      <w:pPr>
        <w:tabs>
          <w:tab w:val="num" w:pos="720"/>
        </w:tabs>
        <w:ind w:left="720" w:hanging="360"/>
      </w:pPr>
    </w:lvl>
  </w:abstractNum>
  <w:abstractNum w:abstractNumId="12">
    <w:nsid w:val="0000000D"/>
    <w:multiLevelType w:val="singleLevel"/>
    <w:tmpl w:val="0000000D"/>
    <w:name w:val="WW8Num12"/>
    <w:lvl w:ilvl="0">
      <w:start w:val="4"/>
      <w:numFmt w:val="decimal"/>
      <w:lvlText w:val="%1."/>
      <w:lvlJc w:val="left"/>
      <w:pPr>
        <w:tabs>
          <w:tab w:val="num" w:pos="786"/>
        </w:tabs>
        <w:ind w:left="786" w:hanging="360"/>
      </w:pPr>
      <w:rPr>
        <w:b w:val="0"/>
      </w:rPr>
    </w:lvl>
  </w:abstractNum>
  <w:abstractNum w:abstractNumId="13">
    <w:nsid w:val="0000000E"/>
    <w:multiLevelType w:val="singleLevel"/>
    <w:tmpl w:val="0000000E"/>
    <w:name w:val="WW8Num13"/>
    <w:lvl w:ilvl="0">
      <w:start w:val="1"/>
      <w:numFmt w:val="decimal"/>
      <w:lvlText w:val="%1."/>
      <w:lvlJc w:val="left"/>
      <w:pPr>
        <w:tabs>
          <w:tab w:val="num" w:pos="1146"/>
        </w:tabs>
        <w:ind w:left="1146" w:hanging="360"/>
      </w:pPr>
    </w:lvl>
  </w:abstractNum>
  <w:abstractNum w:abstractNumId="14">
    <w:nsid w:val="1086199E"/>
    <w:multiLevelType w:val="hybridMultilevel"/>
    <w:tmpl w:val="0AEAFD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4581AF9"/>
    <w:multiLevelType w:val="hybridMultilevel"/>
    <w:tmpl w:val="0F8249E4"/>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8CA4E77"/>
    <w:multiLevelType w:val="hybridMultilevel"/>
    <w:tmpl w:val="F60CCF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B945A06"/>
    <w:multiLevelType w:val="hybridMultilevel"/>
    <w:tmpl w:val="E4A631D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FEA"/>
    <w:rsid w:val="002032DE"/>
    <w:rsid w:val="00257A6F"/>
    <w:rsid w:val="0035237B"/>
    <w:rsid w:val="00370B7B"/>
    <w:rsid w:val="003E5563"/>
    <w:rsid w:val="004B3CB4"/>
    <w:rsid w:val="004E41AF"/>
    <w:rsid w:val="006E3620"/>
    <w:rsid w:val="0088102F"/>
    <w:rsid w:val="008A3958"/>
    <w:rsid w:val="00A17542"/>
    <w:rsid w:val="00A3492E"/>
    <w:rsid w:val="00AB3314"/>
    <w:rsid w:val="00BE669E"/>
    <w:rsid w:val="00BE69DF"/>
    <w:rsid w:val="00C81A19"/>
    <w:rsid w:val="00CC2B61"/>
    <w:rsid w:val="00D12AB8"/>
    <w:rsid w:val="00D41082"/>
    <w:rsid w:val="00D71B90"/>
    <w:rsid w:val="00DA2CC1"/>
    <w:rsid w:val="00E97FEA"/>
    <w:rsid w:val="00EC3AA6"/>
    <w:rsid w:val="00EE400B"/>
    <w:rsid w:val="00F65338"/>
    <w:rsid w:val="00F831FE"/>
    <w:rsid w:val="00FF4D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lang w:eastAsia="ar-SA"/>
    </w:rPr>
  </w:style>
  <w:style w:type="paragraph" w:styleId="1">
    <w:name w:val="heading 1"/>
    <w:basedOn w:val="a"/>
    <w:next w:val="a"/>
    <w:qFormat/>
    <w:pPr>
      <w:keepNext/>
      <w:numPr>
        <w:numId w:val="1"/>
      </w:numPr>
      <w:jc w:val="center"/>
      <w:outlineLvl w:val="0"/>
    </w:pPr>
    <w:rPr>
      <w:b/>
      <w:sz w:val="32"/>
    </w:rPr>
  </w:style>
  <w:style w:type="paragraph" w:styleId="3">
    <w:name w:val="heading 3"/>
    <w:basedOn w:val="a"/>
    <w:next w:val="a"/>
    <w:qFormat/>
    <w:pPr>
      <w:keepNext/>
      <w:numPr>
        <w:ilvl w:val="2"/>
        <w:numId w:val="1"/>
      </w:numPr>
      <w:jc w:val="center"/>
      <w:outlineLvl w:val="2"/>
    </w:pPr>
    <w:rPr>
      <w:rFonts w:ascii="Arial" w:hAnsi="Arial"/>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2z0">
    <w:name w:val="WW8Num12z0"/>
    <w:rPr>
      <w:b w:val="0"/>
    </w:rPr>
  </w:style>
  <w:style w:type="character" w:customStyle="1" w:styleId="10">
    <w:name w:val="Основной шрифт абзаца1"/>
  </w:style>
  <w:style w:type="character" w:styleId="a3">
    <w:name w:val="Hyperlink"/>
    <w:basedOn w:val="10"/>
    <w:rPr>
      <w:color w:val="0000FF"/>
      <w:u w:val="single"/>
    </w:rPr>
  </w:style>
  <w:style w:type="paragraph" w:customStyle="1" w:styleId="a4">
    <w:name w:val="Заголовок"/>
    <w:basedOn w:val="a"/>
    <w:next w:val="a5"/>
    <w:pPr>
      <w:keepNext/>
      <w:spacing w:before="240" w:after="120"/>
    </w:pPr>
    <w:rPr>
      <w:rFonts w:ascii="Arial" w:eastAsia="Lucida Sans Unicode" w:hAnsi="Arial" w:cs="Mangal"/>
      <w:sz w:val="28"/>
      <w:szCs w:val="28"/>
    </w:rPr>
  </w:style>
  <w:style w:type="paragraph" w:styleId="a5">
    <w:name w:val="Body Text"/>
    <w:basedOn w:val="a"/>
    <w:pPr>
      <w:jc w:val="center"/>
    </w:pPr>
    <w:rPr>
      <w:b/>
      <w:i/>
      <w:sz w:val="32"/>
    </w:rPr>
  </w:style>
  <w:style w:type="paragraph" w:styleId="a6">
    <w:name w:val="List"/>
    <w:basedOn w:val="a5"/>
    <w:rPr>
      <w:rFonts w:cs="Mangal"/>
    </w:rPr>
  </w:style>
  <w:style w:type="paragraph" w:customStyle="1" w:styleId="11">
    <w:name w:val="Название1"/>
    <w:basedOn w:val="a"/>
    <w:pPr>
      <w:suppressLineNumbers/>
      <w:spacing w:before="120" w:after="120"/>
    </w:pPr>
    <w:rPr>
      <w:rFonts w:cs="Mangal"/>
      <w:i/>
      <w:iCs/>
      <w:szCs w:val="24"/>
    </w:rPr>
  </w:style>
  <w:style w:type="paragraph" w:customStyle="1" w:styleId="12">
    <w:name w:val="Указатель1"/>
    <w:basedOn w:val="a"/>
    <w:pPr>
      <w:suppressLineNumbers/>
    </w:pPr>
    <w:rPr>
      <w:rFonts w:cs="Mangal"/>
    </w:rPr>
  </w:style>
  <w:style w:type="paragraph" w:styleId="a7">
    <w:name w:val="Body Text Indent"/>
    <w:basedOn w:val="a"/>
    <w:pPr>
      <w:ind w:firstLine="720"/>
      <w:jc w:val="both"/>
    </w:pPr>
  </w:style>
  <w:style w:type="paragraph" w:customStyle="1" w:styleId="13">
    <w:name w:val="Текст1"/>
    <w:basedOn w:val="a"/>
    <w:rPr>
      <w:rFonts w:ascii="Courier New" w:hAnsi="Courier New"/>
      <w:sz w:val="20"/>
    </w:rPr>
  </w:style>
  <w:style w:type="paragraph" w:customStyle="1" w:styleId="21">
    <w:name w:val="Основной текст 21"/>
    <w:basedOn w:val="a"/>
    <w:pPr>
      <w:jc w:val="both"/>
    </w:pPr>
  </w:style>
  <w:style w:type="paragraph" w:customStyle="1" w:styleId="a8">
    <w:name w:val="БезграничнаяСправедливость"/>
    <w:pPr>
      <w:suppressAutoHyphens/>
      <w:ind w:firstLine="709"/>
      <w:jc w:val="both"/>
    </w:pPr>
    <w:rPr>
      <w:rFonts w:eastAsia="Arial"/>
      <w:sz w:val="24"/>
      <w:lang w:eastAsia="ar-SA"/>
    </w:rPr>
  </w:style>
  <w:style w:type="paragraph" w:customStyle="1" w:styleId="a9">
    <w:name w:val="Содержимое таблицы"/>
    <w:basedOn w:val="a"/>
    <w:pPr>
      <w:suppressLineNumbers/>
    </w:pPr>
  </w:style>
  <w:style w:type="paragraph" w:customStyle="1" w:styleId="aa">
    <w:name w:val="Заголовок таблицы"/>
    <w:basedOn w:val="a9"/>
    <w:pPr>
      <w:jc w:val="center"/>
    </w:pPr>
    <w:rPr>
      <w:b/>
      <w:bCs/>
    </w:rPr>
  </w:style>
  <w:style w:type="paragraph" w:customStyle="1" w:styleId="14">
    <w:name w:val="Обычный1"/>
    <w:rsid w:val="00A3492E"/>
    <w:pPr>
      <w:suppressAutoHyphens/>
      <w:autoSpaceDE w:val="0"/>
    </w:pPr>
    <w:rPr>
      <w:color w:val="000000"/>
      <w:sz w:val="24"/>
      <w:szCs w:val="24"/>
      <w:lang w:eastAsia="ar-SA"/>
    </w:rPr>
  </w:style>
  <w:style w:type="paragraph" w:styleId="ab">
    <w:name w:val="Plain Text"/>
    <w:basedOn w:val="a"/>
    <w:link w:val="ac"/>
    <w:uiPriority w:val="99"/>
    <w:rsid w:val="00A3492E"/>
    <w:pPr>
      <w:suppressAutoHyphens w:val="0"/>
    </w:pPr>
    <w:rPr>
      <w:rFonts w:ascii="Courier New" w:hAnsi="Courier New"/>
      <w:sz w:val="20"/>
      <w:lang w:eastAsia="ru-RU"/>
    </w:rPr>
  </w:style>
  <w:style w:type="character" w:customStyle="1" w:styleId="ac">
    <w:name w:val="Текст Знак"/>
    <w:basedOn w:val="a0"/>
    <w:link w:val="ab"/>
    <w:uiPriority w:val="99"/>
    <w:rsid w:val="00A3492E"/>
    <w:rPr>
      <w:rFonts w:ascii="Courier New" w:hAnsi="Courier New"/>
    </w:rPr>
  </w:style>
  <w:style w:type="paragraph" w:styleId="ad">
    <w:name w:val="List Paragraph"/>
    <w:basedOn w:val="a"/>
    <w:uiPriority w:val="34"/>
    <w:qFormat/>
    <w:rsid w:val="00EE40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lang w:eastAsia="ar-SA"/>
    </w:rPr>
  </w:style>
  <w:style w:type="paragraph" w:styleId="1">
    <w:name w:val="heading 1"/>
    <w:basedOn w:val="a"/>
    <w:next w:val="a"/>
    <w:qFormat/>
    <w:pPr>
      <w:keepNext/>
      <w:numPr>
        <w:numId w:val="1"/>
      </w:numPr>
      <w:jc w:val="center"/>
      <w:outlineLvl w:val="0"/>
    </w:pPr>
    <w:rPr>
      <w:b/>
      <w:sz w:val="32"/>
    </w:rPr>
  </w:style>
  <w:style w:type="paragraph" w:styleId="3">
    <w:name w:val="heading 3"/>
    <w:basedOn w:val="a"/>
    <w:next w:val="a"/>
    <w:qFormat/>
    <w:pPr>
      <w:keepNext/>
      <w:numPr>
        <w:ilvl w:val="2"/>
        <w:numId w:val="1"/>
      </w:numPr>
      <w:jc w:val="center"/>
      <w:outlineLvl w:val="2"/>
    </w:pPr>
    <w:rPr>
      <w:rFonts w:ascii="Arial" w:hAnsi="Arial"/>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2z0">
    <w:name w:val="WW8Num12z0"/>
    <w:rPr>
      <w:b w:val="0"/>
    </w:rPr>
  </w:style>
  <w:style w:type="character" w:customStyle="1" w:styleId="10">
    <w:name w:val="Основной шрифт абзаца1"/>
  </w:style>
  <w:style w:type="character" w:styleId="a3">
    <w:name w:val="Hyperlink"/>
    <w:basedOn w:val="10"/>
    <w:rPr>
      <w:color w:val="0000FF"/>
      <w:u w:val="single"/>
    </w:rPr>
  </w:style>
  <w:style w:type="paragraph" w:customStyle="1" w:styleId="a4">
    <w:name w:val="Заголовок"/>
    <w:basedOn w:val="a"/>
    <w:next w:val="a5"/>
    <w:pPr>
      <w:keepNext/>
      <w:spacing w:before="240" w:after="120"/>
    </w:pPr>
    <w:rPr>
      <w:rFonts w:ascii="Arial" w:eastAsia="Lucida Sans Unicode" w:hAnsi="Arial" w:cs="Mangal"/>
      <w:sz w:val="28"/>
      <w:szCs w:val="28"/>
    </w:rPr>
  </w:style>
  <w:style w:type="paragraph" w:styleId="a5">
    <w:name w:val="Body Text"/>
    <w:basedOn w:val="a"/>
    <w:pPr>
      <w:jc w:val="center"/>
    </w:pPr>
    <w:rPr>
      <w:b/>
      <w:i/>
      <w:sz w:val="32"/>
    </w:rPr>
  </w:style>
  <w:style w:type="paragraph" w:styleId="a6">
    <w:name w:val="List"/>
    <w:basedOn w:val="a5"/>
    <w:rPr>
      <w:rFonts w:cs="Mangal"/>
    </w:rPr>
  </w:style>
  <w:style w:type="paragraph" w:customStyle="1" w:styleId="11">
    <w:name w:val="Название1"/>
    <w:basedOn w:val="a"/>
    <w:pPr>
      <w:suppressLineNumbers/>
      <w:spacing w:before="120" w:after="120"/>
    </w:pPr>
    <w:rPr>
      <w:rFonts w:cs="Mangal"/>
      <w:i/>
      <w:iCs/>
      <w:szCs w:val="24"/>
    </w:rPr>
  </w:style>
  <w:style w:type="paragraph" w:customStyle="1" w:styleId="12">
    <w:name w:val="Указатель1"/>
    <w:basedOn w:val="a"/>
    <w:pPr>
      <w:suppressLineNumbers/>
    </w:pPr>
    <w:rPr>
      <w:rFonts w:cs="Mangal"/>
    </w:rPr>
  </w:style>
  <w:style w:type="paragraph" w:styleId="a7">
    <w:name w:val="Body Text Indent"/>
    <w:basedOn w:val="a"/>
    <w:pPr>
      <w:ind w:firstLine="720"/>
      <w:jc w:val="both"/>
    </w:pPr>
  </w:style>
  <w:style w:type="paragraph" w:customStyle="1" w:styleId="13">
    <w:name w:val="Текст1"/>
    <w:basedOn w:val="a"/>
    <w:rPr>
      <w:rFonts w:ascii="Courier New" w:hAnsi="Courier New"/>
      <w:sz w:val="20"/>
    </w:rPr>
  </w:style>
  <w:style w:type="paragraph" w:customStyle="1" w:styleId="21">
    <w:name w:val="Основной текст 21"/>
    <w:basedOn w:val="a"/>
    <w:pPr>
      <w:jc w:val="both"/>
    </w:pPr>
  </w:style>
  <w:style w:type="paragraph" w:customStyle="1" w:styleId="a8">
    <w:name w:val="БезграничнаяСправедливость"/>
    <w:pPr>
      <w:suppressAutoHyphens/>
      <w:ind w:firstLine="709"/>
      <w:jc w:val="both"/>
    </w:pPr>
    <w:rPr>
      <w:rFonts w:eastAsia="Arial"/>
      <w:sz w:val="24"/>
      <w:lang w:eastAsia="ar-SA"/>
    </w:rPr>
  </w:style>
  <w:style w:type="paragraph" w:customStyle="1" w:styleId="a9">
    <w:name w:val="Содержимое таблицы"/>
    <w:basedOn w:val="a"/>
    <w:pPr>
      <w:suppressLineNumbers/>
    </w:pPr>
  </w:style>
  <w:style w:type="paragraph" w:customStyle="1" w:styleId="aa">
    <w:name w:val="Заголовок таблицы"/>
    <w:basedOn w:val="a9"/>
    <w:pPr>
      <w:jc w:val="center"/>
    </w:pPr>
    <w:rPr>
      <w:b/>
      <w:bCs/>
    </w:rPr>
  </w:style>
  <w:style w:type="paragraph" w:customStyle="1" w:styleId="14">
    <w:name w:val="Обычный1"/>
    <w:rsid w:val="00A3492E"/>
    <w:pPr>
      <w:suppressAutoHyphens/>
      <w:autoSpaceDE w:val="0"/>
    </w:pPr>
    <w:rPr>
      <w:color w:val="000000"/>
      <w:sz w:val="24"/>
      <w:szCs w:val="24"/>
      <w:lang w:eastAsia="ar-SA"/>
    </w:rPr>
  </w:style>
  <w:style w:type="paragraph" w:styleId="ab">
    <w:name w:val="Plain Text"/>
    <w:basedOn w:val="a"/>
    <w:link w:val="ac"/>
    <w:uiPriority w:val="99"/>
    <w:rsid w:val="00A3492E"/>
    <w:pPr>
      <w:suppressAutoHyphens w:val="0"/>
    </w:pPr>
    <w:rPr>
      <w:rFonts w:ascii="Courier New" w:hAnsi="Courier New"/>
      <w:sz w:val="20"/>
      <w:lang w:eastAsia="ru-RU"/>
    </w:rPr>
  </w:style>
  <w:style w:type="character" w:customStyle="1" w:styleId="ac">
    <w:name w:val="Текст Знак"/>
    <w:basedOn w:val="a0"/>
    <w:link w:val="ab"/>
    <w:uiPriority w:val="99"/>
    <w:rsid w:val="00A3492E"/>
    <w:rPr>
      <w:rFonts w:ascii="Courier New" w:hAnsi="Courier New"/>
    </w:rPr>
  </w:style>
  <w:style w:type="paragraph" w:styleId="ad">
    <w:name w:val="List Paragraph"/>
    <w:basedOn w:val="a"/>
    <w:uiPriority w:val="34"/>
    <w:qFormat/>
    <w:rsid w:val="00EE40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ronet.ru/" TargetMode="External"/><Relationship Id="rId3" Type="http://schemas.microsoft.com/office/2007/relationships/stylesWithEffects" Target="stylesWithEffects.xml"/><Relationship Id="rId7" Type="http://schemas.openxmlformats.org/officeDocument/2006/relationships/hyperlink" Target="http://www.colleg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stronet.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rydee.sai.msu.ru/~konon/Book/titL.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1</Pages>
  <Words>2629</Words>
  <Characters>14989</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Российской Федерации</vt:lpstr>
    </vt:vector>
  </TitlesOfParts>
  <Company/>
  <LinksUpToDate>false</LinksUpToDate>
  <CharactersWithSpaces>17583</CharactersWithSpaces>
  <SharedDoc>false</SharedDoc>
  <HLinks>
    <vt:vector size="24" baseType="variant">
      <vt:variant>
        <vt:i4>8257644</vt:i4>
      </vt:variant>
      <vt:variant>
        <vt:i4>24</vt:i4>
      </vt:variant>
      <vt:variant>
        <vt:i4>0</vt:i4>
      </vt:variant>
      <vt:variant>
        <vt:i4>5</vt:i4>
      </vt:variant>
      <vt:variant>
        <vt:lpwstr>http://crydee.sai.msu.ru/~konon/Book/titL.html</vt:lpwstr>
      </vt:variant>
      <vt:variant>
        <vt:lpwstr/>
      </vt:variant>
      <vt:variant>
        <vt:i4>7274553</vt:i4>
      </vt:variant>
      <vt:variant>
        <vt:i4>21</vt:i4>
      </vt:variant>
      <vt:variant>
        <vt:i4>0</vt:i4>
      </vt:variant>
      <vt:variant>
        <vt:i4>5</vt:i4>
      </vt:variant>
      <vt:variant>
        <vt:lpwstr>http://www.astronet.ru/</vt:lpwstr>
      </vt:variant>
      <vt:variant>
        <vt:lpwstr/>
      </vt:variant>
      <vt:variant>
        <vt:i4>7929967</vt:i4>
      </vt:variant>
      <vt:variant>
        <vt:i4>18</vt:i4>
      </vt:variant>
      <vt:variant>
        <vt:i4>0</vt:i4>
      </vt:variant>
      <vt:variant>
        <vt:i4>5</vt:i4>
      </vt:variant>
      <vt:variant>
        <vt:lpwstr>http://www.college.ru/</vt:lpwstr>
      </vt:variant>
      <vt:variant>
        <vt:lpwstr/>
      </vt:variant>
      <vt:variant>
        <vt:i4>7274553</vt:i4>
      </vt:variant>
      <vt:variant>
        <vt:i4>15</vt:i4>
      </vt:variant>
      <vt:variant>
        <vt:i4>0</vt:i4>
      </vt:variant>
      <vt:variant>
        <vt:i4>5</vt:i4>
      </vt:variant>
      <vt:variant>
        <vt:lpwstr>http://www.astronet.ru/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Российской Федерации</dc:title>
  <dc:subject/>
  <dc:creator>epp</dc:creator>
  <cp:keywords/>
  <cp:lastModifiedBy>User</cp:lastModifiedBy>
  <cp:revision>15</cp:revision>
  <cp:lastPrinted>2003-10-17T06:06:00Z</cp:lastPrinted>
  <dcterms:created xsi:type="dcterms:W3CDTF">2014-10-06T04:44:00Z</dcterms:created>
  <dcterms:modified xsi:type="dcterms:W3CDTF">2014-11-10T22:33:00Z</dcterms:modified>
</cp:coreProperties>
</file>