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B" w:rsidRDefault="0084496B" w:rsidP="0084496B">
      <w:pPr>
        <w:jc w:val="center"/>
        <w:rPr>
          <w:b/>
        </w:rPr>
      </w:pPr>
      <w:r>
        <w:rPr>
          <w:b/>
        </w:rPr>
        <w:t>Список курсов, читаемых членами коллектива - сотрудниками кафедры русского языка ТГПУ (2018/2019 гг.)</w:t>
      </w:r>
    </w:p>
    <w:p w:rsidR="0084496B" w:rsidRPr="002F744C" w:rsidRDefault="0084496B" w:rsidP="0084496B">
      <w:pPr>
        <w:rPr>
          <w:b/>
        </w:rPr>
      </w:pPr>
      <w:r w:rsidRPr="002F744C">
        <w:rPr>
          <w:b/>
        </w:rPr>
        <w:t>Основные дисциплины (</w:t>
      </w:r>
      <w:proofErr w:type="spellStart"/>
      <w:r w:rsidRPr="002F744C">
        <w:rPr>
          <w:b/>
        </w:rPr>
        <w:t>специалитет</w:t>
      </w:r>
      <w:proofErr w:type="spellEnd"/>
      <w:r w:rsidRPr="002F744C">
        <w:rPr>
          <w:b/>
        </w:rPr>
        <w:t xml:space="preserve">, </w:t>
      </w:r>
      <w:proofErr w:type="spellStart"/>
      <w:r w:rsidRPr="002F744C">
        <w:rPr>
          <w:b/>
        </w:rPr>
        <w:t>бакалавриат</w:t>
      </w:r>
      <w:proofErr w:type="spellEnd"/>
      <w:r w:rsidRPr="002F744C">
        <w:rPr>
          <w:b/>
        </w:rPr>
        <w:t>)</w:t>
      </w:r>
    </w:p>
    <w:p w:rsidR="0084496B" w:rsidRPr="002F744C" w:rsidRDefault="002F744C" w:rsidP="0084496B">
      <w:pPr>
        <w:rPr>
          <w:b/>
        </w:rPr>
      </w:pPr>
      <w:r w:rsidRPr="002F744C">
        <w:rPr>
          <w:b/>
        </w:rPr>
        <w:t>Модуль: «</w:t>
      </w:r>
      <w:r w:rsidR="0084496B" w:rsidRPr="002F744C">
        <w:rPr>
          <w:b/>
        </w:rPr>
        <w:t>Современный русский литературный язык</w:t>
      </w:r>
      <w:r w:rsidRPr="002F744C">
        <w:rPr>
          <w:b/>
        </w:rPr>
        <w:t>»</w:t>
      </w:r>
      <w:r w:rsidR="0084496B" w:rsidRPr="002F744C">
        <w:rPr>
          <w:b/>
        </w:rPr>
        <w:t>:</w:t>
      </w:r>
    </w:p>
    <w:p w:rsidR="0084496B" w:rsidRDefault="0084496B" w:rsidP="002F744C">
      <w:pPr>
        <w:pStyle w:val="a3"/>
        <w:numPr>
          <w:ilvl w:val="0"/>
          <w:numId w:val="1"/>
        </w:numPr>
      </w:pPr>
      <w:r>
        <w:t>Фонетика</w:t>
      </w:r>
    </w:p>
    <w:p w:rsidR="0084496B" w:rsidRDefault="0084496B" w:rsidP="002F744C">
      <w:pPr>
        <w:pStyle w:val="a3"/>
        <w:numPr>
          <w:ilvl w:val="0"/>
          <w:numId w:val="1"/>
        </w:numPr>
      </w:pPr>
      <w:r>
        <w:t>Лексикология</w:t>
      </w:r>
    </w:p>
    <w:p w:rsidR="0084496B" w:rsidRDefault="0084496B" w:rsidP="002F744C">
      <w:pPr>
        <w:pStyle w:val="a3"/>
        <w:numPr>
          <w:ilvl w:val="0"/>
          <w:numId w:val="1"/>
        </w:numPr>
      </w:pPr>
      <w:r>
        <w:t>Словообразование</w:t>
      </w:r>
    </w:p>
    <w:p w:rsidR="0084496B" w:rsidRDefault="0084496B" w:rsidP="002F744C">
      <w:pPr>
        <w:pStyle w:val="a3"/>
        <w:numPr>
          <w:ilvl w:val="0"/>
          <w:numId w:val="1"/>
        </w:numPr>
      </w:pPr>
      <w:r>
        <w:t>Морфология (ч.1)</w:t>
      </w:r>
    </w:p>
    <w:p w:rsidR="0084496B" w:rsidRDefault="0084496B" w:rsidP="002F744C">
      <w:pPr>
        <w:pStyle w:val="a3"/>
        <w:numPr>
          <w:ilvl w:val="0"/>
          <w:numId w:val="1"/>
        </w:numPr>
      </w:pPr>
      <w:r>
        <w:t>Морфология (ч.2)</w:t>
      </w:r>
    </w:p>
    <w:p w:rsidR="0084496B" w:rsidRDefault="0084496B" w:rsidP="002F744C">
      <w:pPr>
        <w:pStyle w:val="a3"/>
        <w:numPr>
          <w:ilvl w:val="0"/>
          <w:numId w:val="1"/>
        </w:numPr>
      </w:pPr>
      <w:r>
        <w:t>Синтаксис простого предложения</w:t>
      </w:r>
    </w:p>
    <w:p w:rsidR="0084496B" w:rsidRDefault="0084496B" w:rsidP="002F744C">
      <w:pPr>
        <w:pStyle w:val="a3"/>
        <w:numPr>
          <w:ilvl w:val="0"/>
          <w:numId w:val="1"/>
        </w:numPr>
      </w:pPr>
      <w:r>
        <w:t>Синтаксис сложного предложения</w:t>
      </w:r>
    </w:p>
    <w:p w:rsidR="0084496B" w:rsidRDefault="0084496B" w:rsidP="002F744C">
      <w:pPr>
        <w:pStyle w:val="a3"/>
        <w:numPr>
          <w:ilvl w:val="0"/>
          <w:numId w:val="1"/>
        </w:numPr>
      </w:pPr>
      <w:r>
        <w:t>Активные процессы в современном русском языке</w:t>
      </w:r>
    </w:p>
    <w:p w:rsidR="002F744C" w:rsidRPr="002F744C" w:rsidRDefault="002F744C" w:rsidP="0084496B">
      <w:pPr>
        <w:rPr>
          <w:b/>
        </w:rPr>
      </w:pPr>
      <w:r w:rsidRPr="002F744C">
        <w:rPr>
          <w:b/>
        </w:rPr>
        <w:t>Модуль: «</w:t>
      </w:r>
      <w:proofErr w:type="spellStart"/>
      <w:r w:rsidRPr="002F744C">
        <w:rPr>
          <w:b/>
        </w:rPr>
        <w:t>Речеведение</w:t>
      </w:r>
      <w:proofErr w:type="spellEnd"/>
      <w:r w:rsidRPr="002F744C">
        <w:rPr>
          <w:b/>
        </w:rPr>
        <w:t>»</w:t>
      </w:r>
    </w:p>
    <w:p w:rsidR="0084496B" w:rsidRDefault="002F744C" w:rsidP="0084496B">
      <w:r>
        <w:t>9.</w:t>
      </w:r>
      <w:r w:rsidR="0084496B">
        <w:t>Стилистика</w:t>
      </w:r>
    </w:p>
    <w:p w:rsidR="0084496B" w:rsidRDefault="002F744C" w:rsidP="0084496B">
      <w:r>
        <w:t>10</w:t>
      </w:r>
      <w:r w:rsidR="0084496B">
        <w:t>.Филологический анализ текста</w:t>
      </w:r>
    </w:p>
    <w:p w:rsidR="0084496B" w:rsidRDefault="002F744C" w:rsidP="0084496B">
      <w:r>
        <w:t>11</w:t>
      </w:r>
      <w:r w:rsidR="0084496B">
        <w:t>.Риторика</w:t>
      </w:r>
    </w:p>
    <w:p w:rsidR="0084496B" w:rsidRDefault="002F744C" w:rsidP="0084496B">
      <w:r>
        <w:t>12.</w:t>
      </w:r>
      <w:r w:rsidR="0084496B">
        <w:t>. Культура речи</w:t>
      </w:r>
    </w:p>
    <w:p w:rsidR="002F744C" w:rsidRDefault="002F744C" w:rsidP="0084496B">
      <w:r>
        <w:t>13. Русский язык и культура речи</w:t>
      </w:r>
    </w:p>
    <w:p w:rsidR="0084496B" w:rsidRPr="002F744C" w:rsidRDefault="0084496B" w:rsidP="0084496B">
      <w:pPr>
        <w:rPr>
          <w:b/>
        </w:rPr>
      </w:pPr>
      <w:r w:rsidRPr="002F744C">
        <w:rPr>
          <w:b/>
        </w:rPr>
        <w:t>Дисциплины по выбору студентов и бакалавров:</w:t>
      </w:r>
    </w:p>
    <w:p w:rsidR="0084496B" w:rsidRDefault="002F744C" w:rsidP="0084496B">
      <w:r>
        <w:t>14.</w:t>
      </w:r>
      <w:r w:rsidR="0084496B">
        <w:t>Спецсеминар по русскому языку</w:t>
      </w:r>
    </w:p>
    <w:p w:rsidR="0084496B" w:rsidRDefault="002F744C" w:rsidP="0084496B">
      <w:r>
        <w:t>15.</w:t>
      </w:r>
      <w:r w:rsidR="0084496B">
        <w:t>Русская графика и орфография</w:t>
      </w:r>
    </w:p>
    <w:p w:rsidR="0084496B" w:rsidRDefault="002F744C" w:rsidP="0084496B">
      <w:r>
        <w:t>16.</w:t>
      </w:r>
      <w:r w:rsidR="0084496B">
        <w:t>Русская орфоэпия</w:t>
      </w:r>
    </w:p>
    <w:p w:rsidR="0084496B" w:rsidRDefault="002F744C" w:rsidP="0084496B">
      <w:r>
        <w:t>17.</w:t>
      </w:r>
      <w:r w:rsidR="0084496B">
        <w:t>Русское окказиональное слово</w:t>
      </w:r>
    </w:p>
    <w:p w:rsidR="0084496B" w:rsidRDefault="002F744C" w:rsidP="0084496B">
      <w:r>
        <w:t>18.</w:t>
      </w:r>
      <w:r w:rsidR="0084496B">
        <w:t>Актуальные проблемы синтаксиса русского языка</w:t>
      </w:r>
    </w:p>
    <w:p w:rsidR="0084496B" w:rsidRDefault="002F744C" w:rsidP="0084496B">
      <w:r>
        <w:t>19.</w:t>
      </w:r>
      <w:r w:rsidR="0084496B">
        <w:t>Основы психолингвистики</w:t>
      </w:r>
    </w:p>
    <w:p w:rsidR="0084496B" w:rsidRDefault="002F744C" w:rsidP="0084496B">
      <w:r>
        <w:t>20.</w:t>
      </w:r>
      <w:r w:rsidR="0084496B">
        <w:t>Речевое воздействие</w:t>
      </w:r>
    </w:p>
    <w:p w:rsidR="002F744C" w:rsidRDefault="002F744C" w:rsidP="0084496B">
      <w:r>
        <w:t>21.Методология лингвистического исследования по русистике</w:t>
      </w:r>
    </w:p>
    <w:p w:rsidR="0084496B" w:rsidRDefault="002F744C" w:rsidP="0084496B">
      <w:r>
        <w:t>22.</w:t>
      </w:r>
      <w:r w:rsidR="0084496B">
        <w:t>Проблемы когнитивной лингвистики</w:t>
      </w:r>
    </w:p>
    <w:p w:rsidR="0084496B" w:rsidRDefault="002F744C" w:rsidP="0084496B">
      <w:r>
        <w:t>23.</w:t>
      </w:r>
      <w:r w:rsidR="0084496B">
        <w:t>Основы теории речевой коммуникации</w:t>
      </w:r>
    </w:p>
    <w:p w:rsidR="0084496B" w:rsidRDefault="002F744C" w:rsidP="0084496B">
      <w:r>
        <w:t>24.</w:t>
      </w:r>
      <w:r w:rsidR="0084496B">
        <w:t>Деловое общение</w:t>
      </w:r>
    </w:p>
    <w:p w:rsidR="0084496B" w:rsidRDefault="002F744C" w:rsidP="0084496B">
      <w:r>
        <w:t>25.</w:t>
      </w:r>
      <w:r w:rsidR="0084496B">
        <w:t>Риторический практикум</w:t>
      </w:r>
    </w:p>
    <w:p w:rsidR="0084496B" w:rsidRDefault="002F744C" w:rsidP="0084496B">
      <w:r>
        <w:t>26.</w:t>
      </w:r>
      <w:r w:rsidR="0084496B">
        <w:t>Текстовая деятельность в разных сферах общения</w:t>
      </w:r>
    </w:p>
    <w:p w:rsidR="0084496B" w:rsidRDefault="002F744C" w:rsidP="0084496B">
      <w:r>
        <w:lastRenderedPageBreak/>
        <w:t xml:space="preserve">27. </w:t>
      </w:r>
      <w:r w:rsidR="0084496B">
        <w:t>Традиции и инновации в преподавании русского языка</w:t>
      </w:r>
    </w:p>
    <w:p w:rsidR="00175937" w:rsidRDefault="002F744C" w:rsidP="0084496B">
      <w:r w:rsidRPr="002F744C">
        <w:rPr>
          <w:b/>
        </w:rPr>
        <w:t>Факультатив</w:t>
      </w:r>
      <w:r w:rsidR="00175937">
        <w:rPr>
          <w:b/>
        </w:rPr>
        <w:t>ы</w:t>
      </w:r>
      <w:r w:rsidRPr="002F744C">
        <w:rPr>
          <w:b/>
        </w:rPr>
        <w:t>:</w:t>
      </w:r>
      <w:r>
        <w:t xml:space="preserve"> </w:t>
      </w:r>
    </w:p>
    <w:p w:rsidR="002F744C" w:rsidRDefault="00175937" w:rsidP="0084496B">
      <w:r>
        <w:t>28.</w:t>
      </w:r>
      <w:r w:rsidR="002F744C">
        <w:t>Русский язык: орфография и пунктуация</w:t>
      </w:r>
    </w:p>
    <w:p w:rsidR="00175937" w:rsidRDefault="00175937" w:rsidP="0084496B">
      <w:r>
        <w:t>29. Коммуникативная стилистика текста.</w:t>
      </w:r>
    </w:p>
    <w:p w:rsidR="0084496B" w:rsidRPr="002F744C" w:rsidRDefault="0084496B" w:rsidP="0084496B">
      <w:pPr>
        <w:rPr>
          <w:b/>
        </w:rPr>
      </w:pPr>
      <w:r w:rsidRPr="002F744C">
        <w:rPr>
          <w:b/>
        </w:rPr>
        <w:t>Другие факультеты</w:t>
      </w:r>
    </w:p>
    <w:p w:rsidR="0084496B" w:rsidRDefault="00175937" w:rsidP="0084496B">
      <w:proofErr w:type="gramStart"/>
      <w:r>
        <w:t>30</w:t>
      </w:r>
      <w:r w:rsidR="002F744C">
        <w:t>.</w:t>
      </w:r>
      <w:r w:rsidR="0084496B">
        <w:t>Русский язык и культура речи (ФПСОР.</w:t>
      </w:r>
      <w:proofErr w:type="gramEnd"/>
      <w:r w:rsidR="0084496B">
        <w:t xml:space="preserve"> </w:t>
      </w:r>
      <w:proofErr w:type="gramStart"/>
      <w:r w:rsidR="0084496B">
        <w:t>Педагогика и психология))</w:t>
      </w:r>
      <w:proofErr w:type="gramEnd"/>
    </w:p>
    <w:p w:rsidR="0084496B" w:rsidRDefault="00175937" w:rsidP="0084496B">
      <w:proofErr w:type="gramStart"/>
      <w:r>
        <w:t>31</w:t>
      </w:r>
      <w:r w:rsidR="002F744C">
        <w:t>.</w:t>
      </w:r>
      <w:r w:rsidR="0084496B">
        <w:t>Русский язык и культура речи (ФПСОР.</w:t>
      </w:r>
      <w:proofErr w:type="gramEnd"/>
      <w:r w:rsidR="0084496B">
        <w:t xml:space="preserve"> </w:t>
      </w:r>
      <w:proofErr w:type="gramStart"/>
      <w:r w:rsidR="0084496B">
        <w:t>Педагогика))</w:t>
      </w:r>
      <w:proofErr w:type="gramEnd"/>
    </w:p>
    <w:p w:rsidR="0084496B" w:rsidRDefault="00175937" w:rsidP="0084496B">
      <w:proofErr w:type="gramStart"/>
      <w:r>
        <w:t>32</w:t>
      </w:r>
      <w:r w:rsidR="002F744C">
        <w:t>.</w:t>
      </w:r>
      <w:r w:rsidR="0084496B">
        <w:t>Русский язык и культура речи (ФПСОР.</w:t>
      </w:r>
      <w:proofErr w:type="gramEnd"/>
      <w:r w:rsidR="0084496B">
        <w:t xml:space="preserve"> </w:t>
      </w:r>
      <w:proofErr w:type="gramStart"/>
      <w:r w:rsidR="0084496B">
        <w:t>Связи с общественностью))</w:t>
      </w:r>
      <w:proofErr w:type="gramEnd"/>
    </w:p>
    <w:p w:rsidR="0084496B" w:rsidRDefault="00175937" w:rsidP="0084496B">
      <w:proofErr w:type="gramStart"/>
      <w:r>
        <w:t>33</w:t>
      </w:r>
      <w:r w:rsidR="002F744C">
        <w:t>.</w:t>
      </w:r>
      <w:r w:rsidR="0084496B">
        <w:t>Русский язык и культура речи (ФПСОР.</w:t>
      </w:r>
      <w:proofErr w:type="gramEnd"/>
      <w:r w:rsidR="0084496B">
        <w:t xml:space="preserve"> </w:t>
      </w:r>
      <w:proofErr w:type="gramStart"/>
      <w:r w:rsidR="0084496B">
        <w:t>Реклама)</w:t>
      </w:r>
      <w:proofErr w:type="gramEnd"/>
    </w:p>
    <w:p w:rsidR="0084496B" w:rsidRDefault="00175937" w:rsidP="0084496B">
      <w:proofErr w:type="gramStart"/>
      <w:r>
        <w:t>34</w:t>
      </w:r>
      <w:r w:rsidR="002F744C">
        <w:t>.</w:t>
      </w:r>
      <w:r w:rsidR="0084496B">
        <w:t>Стилистика и литературное редактирование (ФПСОР.</w:t>
      </w:r>
      <w:proofErr w:type="gramEnd"/>
      <w:r w:rsidR="0084496B">
        <w:t xml:space="preserve">  </w:t>
      </w:r>
      <w:proofErr w:type="gramStart"/>
      <w:r w:rsidR="0084496B">
        <w:t>Связи с общественностью)</w:t>
      </w:r>
      <w:proofErr w:type="gramEnd"/>
    </w:p>
    <w:p w:rsidR="0084496B" w:rsidRDefault="00175937" w:rsidP="0084496B">
      <w:r>
        <w:t>35</w:t>
      </w:r>
      <w:r w:rsidR="002F744C">
        <w:t>.</w:t>
      </w:r>
      <w:r w:rsidR="0084496B">
        <w:t>Русский язык с основами языкознания (Педагогический факультет)</w:t>
      </w:r>
    </w:p>
    <w:p w:rsidR="0084496B" w:rsidRDefault="00175937" w:rsidP="0084496B">
      <w:r>
        <w:t>36</w:t>
      </w:r>
      <w:r w:rsidR="002F744C">
        <w:t>.</w:t>
      </w:r>
      <w:r w:rsidR="0084496B">
        <w:t>Русский язык как иностранный (разные факультеты)</w:t>
      </w:r>
    </w:p>
    <w:p w:rsidR="0084496B" w:rsidRPr="002F744C" w:rsidRDefault="0084496B" w:rsidP="0084496B">
      <w:pPr>
        <w:rPr>
          <w:b/>
        </w:rPr>
      </w:pPr>
      <w:proofErr w:type="gramStart"/>
      <w:r w:rsidRPr="002F744C">
        <w:rPr>
          <w:b/>
        </w:rPr>
        <w:t>Магистратура (профиль:</w:t>
      </w:r>
      <w:proofErr w:type="gramEnd"/>
      <w:r w:rsidRPr="002F744C">
        <w:rPr>
          <w:b/>
        </w:rPr>
        <w:t xml:space="preserve"> </w:t>
      </w:r>
      <w:proofErr w:type="gramStart"/>
      <w:r w:rsidRPr="002F744C">
        <w:rPr>
          <w:b/>
        </w:rPr>
        <w:t>Филологическое образование)</w:t>
      </w:r>
      <w:proofErr w:type="gramEnd"/>
    </w:p>
    <w:p w:rsidR="0084496B" w:rsidRDefault="00175937" w:rsidP="0084496B">
      <w:r>
        <w:t>37</w:t>
      </w:r>
      <w:r w:rsidR="002F744C">
        <w:t>.</w:t>
      </w:r>
      <w:r w:rsidR="0084496B">
        <w:t>Педагогическая коммуникация на русском языке</w:t>
      </w:r>
    </w:p>
    <w:p w:rsidR="0084496B" w:rsidRDefault="00175937" w:rsidP="0084496B">
      <w:r>
        <w:t>38</w:t>
      </w:r>
      <w:r w:rsidR="002F744C">
        <w:t>.</w:t>
      </w:r>
      <w:r w:rsidR="0084496B">
        <w:t>Новые образовательные технологии в обучении русскому языку и литературе</w:t>
      </w:r>
    </w:p>
    <w:p w:rsidR="0084496B" w:rsidRDefault="00175937" w:rsidP="0084496B">
      <w:r>
        <w:t>39</w:t>
      </w:r>
      <w:r w:rsidR="002F744C">
        <w:t>.</w:t>
      </w:r>
      <w:r w:rsidR="0084496B">
        <w:t>Исследовательская и проектная деятельность в филологическом образовании</w:t>
      </w:r>
    </w:p>
    <w:p w:rsidR="0084496B" w:rsidRDefault="00175937" w:rsidP="0084496B">
      <w:r>
        <w:t>40</w:t>
      </w:r>
      <w:r w:rsidR="002F744C">
        <w:t>.</w:t>
      </w:r>
      <w:r w:rsidR="0084496B">
        <w:t>Нормативное и учебно-методическое обеспечение профессиональной деятельности учителя русского языка и литературы</w:t>
      </w:r>
    </w:p>
    <w:p w:rsidR="0084496B" w:rsidRDefault="00175937" w:rsidP="0084496B">
      <w:r>
        <w:t>41</w:t>
      </w:r>
      <w:r w:rsidR="002F744C">
        <w:t>.</w:t>
      </w:r>
      <w:r w:rsidR="0084496B">
        <w:t>Методика преподавания русского языка в поликультурной среде</w:t>
      </w:r>
    </w:p>
    <w:p w:rsidR="0084496B" w:rsidRDefault="00175937" w:rsidP="0084496B">
      <w:r>
        <w:t>42</w:t>
      </w:r>
      <w:r w:rsidR="002F744C">
        <w:t>.</w:t>
      </w:r>
      <w:r w:rsidR="0084496B">
        <w:t>Преподавание русского языка в условиях инклюзивного и профильного обучения</w:t>
      </w:r>
    </w:p>
    <w:p w:rsidR="0084496B" w:rsidRDefault="00175937" w:rsidP="0084496B">
      <w:r>
        <w:t>43</w:t>
      </w:r>
      <w:r w:rsidR="002F744C">
        <w:t>.</w:t>
      </w:r>
      <w:r w:rsidR="0084496B">
        <w:t>Новые направления в русистике</w:t>
      </w:r>
    </w:p>
    <w:p w:rsidR="0084496B" w:rsidRDefault="00175937" w:rsidP="0084496B">
      <w:r>
        <w:t>44</w:t>
      </w:r>
      <w:r w:rsidR="002F744C">
        <w:t>.</w:t>
      </w:r>
      <w:r w:rsidR="0084496B">
        <w:t>Активные процессы в современном русском языке</w:t>
      </w:r>
    </w:p>
    <w:p w:rsidR="0084496B" w:rsidRDefault="00175937" w:rsidP="0084496B">
      <w:r>
        <w:t>45</w:t>
      </w:r>
      <w:r w:rsidR="002F744C">
        <w:t>.</w:t>
      </w:r>
      <w:r w:rsidR="0084496B">
        <w:t>Теория и практика речевой коммуникации</w:t>
      </w:r>
    </w:p>
    <w:p w:rsidR="0084496B" w:rsidRDefault="00175937" w:rsidP="0084496B">
      <w:r>
        <w:t>46</w:t>
      </w:r>
      <w:r w:rsidR="002F744C">
        <w:t>.</w:t>
      </w:r>
      <w:r w:rsidR="0084496B">
        <w:t>Магистерский семинар по русистике</w:t>
      </w:r>
    </w:p>
    <w:p w:rsidR="0084496B" w:rsidRDefault="00175937" w:rsidP="0084496B">
      <w:r>
        <w:t>47</w:t>
      </w:r>
      <w:r w:rsidR="002F744C">
        <w:t>.</w:t>
      </w:r>
      <w:r w:rsidR="0084496B">
        <w:t>Текстовая деятельность в профессиональной сфере</w:t>
      </w:r>
    </w:p>
    <w:p w:rsidR="0084496B" w:rsidRDefault="00175937" w:rsidP="0084496B">
      <w:r>
        <w:t>48</w:t>
      </w:r>
      <w:r w:rsidR="002F744C">
        <w:t>.</w:t>
      </w:r>
      <w:r w:rsidR="0084496B">
        <w:t>Речевые жанры: теория и практика обучения</w:t>
      </w:r>
    </w:p>
    <w:p w:rsidR="0084496B" w:rsidRDefault="00175937" w:rsidP="0084496B">
      <w:r>
        <w:t>49</w:t>
      </w:r>
      <w:r w:rsidR="002F744C">
        <w:t>.</w:t>
      </w:r>
      <w:r w:rsidR="0084496B">
        <w:t xml:space="preserve">Культура речевого общения в </w:t>
      </w:r>
      <w:proofErr w:type="spellStart"/>
      <w:r w:rsidR="0084496B">
        <w:t>медиасфере</w:t>
      </w:r>
      <w:proofErr w:type="spellEnd"/>
    </w:p>
    <w:p w:rsidR="0084496B" w:rsidRPr="002F744C" w:rsidRDefault="0084496B" w:rsidP="0084496B">
      <w:pPr>
        <w:rPr>
          <w:b/>
        </w:rPr>
      </w:pPr>
      <w:r w:rsidRPr="002F744C">
        <w:rPr>
          <w:b/>
        </w:rPr>
        <w:t>Факультативы:</w:t>
      </w:r>
    </w:p>
    <w:p w:rsidR="0084496B" w:rsidRDefault="00175937" w:rsidP="0084496B">
      <w:r>
        <w:t>50</w:t>
      </w:r>
      <w:r w:rsidR="002F744C">
        <w:t>.</w:t>
      </w:r>
      <w:r w:rsidR="0084496B">
        <w:t>Стилистика научного текста</w:t>
      </w:r>
    </w:p>
    <w:p w:rsidR="0084496B" w:rsidRDefault="00175937" w:rsidP="0084496B">
      <w:r>
        <w:lastRenderedPageBreak/>
        <w:t>51</w:t>
      </w:r>
      <w:r w:rsidR="002F744C">
        <w:t>.</w:t>
      </w:r>
      <w:r w:rsidR="0084496B">
        <w:t>Русский язык как иностранный</w:t>
      </w:r>
    </w:p>
    <w:p w:rsidR="0084496B" w:rsidRDefault="0084496B" w:rsidP="0084496B"/>
    <w:p w:rsidR="0084496B" w:rsidRPr="002F744C" w:rsidRDefault="0084496B" w:rsidP="0084496B">
      <w:pPr>
        <w:rPr>
          <w:b/>
        </w:rPr>
      </w:pPr>
      <w:r w:rsidRPr="002F744C">
        <w:rPr>
          <w:b/>
        </w:rPr>
        <w:t>Аспирантура</w:t>
      </w:r>
      <w:r w:rsidR="002F744C">
        <w:rPr>
          <w:b/>
        </w:rPr>
        <w:t>, профиль: Русский язык</w:t>
      </w:r>
    </w:p>
    <w:p w:rsidR="0084496B" w:rsidRDefault="00175937" w:rsidP="0084496B">
      <w:r>
        <w:t>52</w:t>
      </w:r>
      <w:r w:rsidR="002F744C">
        <w:t>.</w:t>
      </w:r>
      <w:r w:rsidR="0084496B">
        <w:t>Русский язык</w:t>
      </w:r>
      <w:r w:rsidR="004D437A">
        <w:t>.</w:t>
      </w:r>
    </w:p>
    <w:p w:rsidR="0084496B" w:rsidRDefault="00175937" w:rsidP="0084496B">
      <w:r>
        <w:t>53</w:t>
      </w:r>
      <w:r w:rsidR="002F744C">
        <w:t xml:space="preserve">. Методология </w:t>
      </w:r>
      <w:r w:rsidR="0084496B">
        <w:t>лингвистического исследования</w:t>
      </w:r>
      <w:r w:rsidR="004D437A">
        <w:t>.</w:t>
      </w:r>
    </w:p>
    <w:p w:rsidR="004D437A" w:rsidRDefault="00175937" w:rsidP="0084496B">
      <w:r>
        <w:t>54</w:t>
      </w:r>
      <w:r w:rsidR="004D437A">
        <w:t>. Стилистика научного текста.</w:t>
      </w:r>
    </w:p>
    <w:p w:rsidR="004D437A" w:rsidRDefault="00175937" w:rsidP="0084496B">
      <w:r>
        <w:t>55</w:t>
      </w:r>
      <w:r w:rsidR="004D437A">
        <w:t>. Современные направления в русистике.</w:t>
      </w:r>
    </w:p>
    <w:p w:rsidR="00175937" w:rsidRDefault="00175937" w:rsidP="0084496B">
      <w:r>
        <w:t>56. Педагогика высшего образования.</w:t>
      </w:r>
      <w:bookmarkStart w:id="0" w:name="_GoBack"/>
      <w:bookmarkEnd w:id="0"/>
    </w:p>
    <w:p w:rsidR="0084496B" w:rsidRDefault="0084496B" w:rsidP="0084496B"/>
    <w:p w:rsidR="007C474F" w:rsidRDefault="007C474F"/>
    <w:sectPr w:rsidR="007C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A4F"/>
    <w:multiLevelType w:val="hybridMultilevel"/>
    <w:tmpl w:val="5FD4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678B"/>
    <w:multiLevelType w:val="hybridMultilevel"/>
    <w:tmpl w:val="D222107E"/>
    <w:lvl w:ilvl="0" w:tplc="E1B0A344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6B"/>
    <w:rsid w:val="00175937"/>
    <w:rsid w:val="002F744C"/>
    <w:rsid w:val="004D437A"/>
    <w:rsid w:val="007C474F"/>
    <w:rsid w:val="008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2</cp:revision>
  <dcterms:created xsi:type="dcterms:W3CDTF">2018-12-26T10:26:00Z</dcterms:created>
  <dcterms:modified xsi:type="dcterms:W3CDTF">2018-12-26T11:13:00Z</dcterms:modified>
</cp:coreProperties>
</file>