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18" w:rsidRPr="0033494C" w:rsidRDefault="00F45F18" w:rsidP="00855E47">
      <w:pPr>
        <w:spacing w:after="0"/>
        <w:jc w:val="center"/>
        <w:rPr>
          <w:b/>
          <w:color w:val="C0504D" w:themeColor="accent2"/>
          <w:sz w:val="28"/>
          <w:szCs w:val="24"/>
        </w:rPr>
      </w:pPr>
      <w:r w:rsidRPr="0033494C">
        <w:rPr>
          <w:b/>
          <w:color w:val="C0504D" w:themeColor="accent2"/>
          <w:sz w:val="28"/>
          <w:szCs w:val="24"/>
        </w:rPr>
        <w:t xml:space="preserve">14 апреля </w:t>
      </w:r>
      <w:r w:rsidR="0034481A" w:rsidRPr="0033494C">
        <w:rPr>
          <w:b/>
          <w:color w:val="C0504D" w:themeColor="accent2"/>
          <w:sz w:val="28"/>
          <w:szCs w:val="24"/>
        </w:rPr>
        <w:t>2022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38"/>
        <w:gridCol w:w="2204"/>
        <w:gridCol w:w="5244"/>
        <w:gridCol w:w="2172"/>
        <w:gridCol w:w="2962"/>
      </w:tblGrid>
      <w:tr w:rsidR="00B5489E" w:rsidRPr="00855E47" w:rsidTr="00041C6D">
        <w:tc>
          <w:tcPr>
            <w:tcW w:w="1491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75" w:type="dxa"/>
            </w:tcMar>
            <w:vAlign w:val="center"/>
          </w:tcPr>
          <w:p w:rsidR="00B5489E" w:rsidRPr="00855E47" w:rsidRDefault="006A0B9F" w:rsidP="00855E4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444444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i/>
                <w:iCs/>
                <w:sz w:val="28"/>
                <w:szCs w:val="24"/>
                <w:lang w:eastAsia="ru-RU"/>
              </w:rPr>
              <w:t>Мастер-класс</w:t>
            </w:r>
          </w:p>
        </w:tc>
        <w:bookmarkStart w:id="0" w:name="_GoBack"/>
        <w:bookmarkEnd w:id="0"/>
      </w:tr>
      <w:tr w:rsidR="00B5489E" w:rsidRPr="00855E47" w:rsidTr="00041C6D">
        <w:tc>
          <w:tcPr>
            <w:tcW w:w="217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5489E" w:rsidRPr="00855E47" w:rsidRDefault="00B5489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5489E" w:rsidRPr="00855E47" w:rsidRDefault="00B5489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3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5489E" w:rsidRPr="00855E47" w:rsidRDefault="00B5489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5489E" w:rsidRPr="00855E47" w:rsidRDefault="00B5489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5489E" w:rsidRPr="00855E47" w:rsidRDefault="00B5489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B5489E" w:rsidRPr="00855E47" w:rsidTr="00041C6D">
        <w:tc>
          <w:tcPr>
            <w:tcW w:w="217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5489E" w:rsidRDefault="00BD77E0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13.15-14.4</w:t>
            </w:r>
            <w:r w:rsidR="00E86FD1"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5489E"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="00B5489E" w:rsidRPr="00855E4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  <w:p w:rsidR="00855E47" w:rsidRDefault="00855E47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855E47" w:rsidRPr="00855E47" w:rsidRDefault="00855E47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5489E" w:rsidRPr="00855E47" w:rsidRDefault="00B5489E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«SMART-технологии для работы с детьми: </w:t>
            </w:r>
            <w:proofErr w:type="spellStart"/>
            <w:r w:rsidRPr="00855E47">
              <w:rPr>
                <w:sz w:val="24"/>
                <w:szCs w:val="24"/>
              </w:rPr>
              <w:t>soft</w:t>
            </w:r>
            <w:proofErr w:type="spellEnd"/>
            <w:r w:rsidRPr="00855E47">
              <w:rPr>
                <w:sz w:val="24"/>
                <w:szCs w:val="24"/>
              </w:rPr>
              <w:t>-мультипликация»</w:t>
            </w:r>
          </w:p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</w:p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</w:p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</w:p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</w:p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</w:p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Мульти-вернисаж </w:t>
            </w:r>
          </w:p>
          <w:p w:rsidR="006A0B9F" w:rsidRPr="00855E47" w:rsidRDefault="006A0B9F" w:rsidP="00855E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55E47">
              <w:rPr>
                <w:sz w:val="24"/>
                <w:szCs w:val="24"/>
              </w:rPr>
              <w:t>(на основе авторских работ детей и педагогов)</w:t>
            </w:r>
          </w:p>
        </w:tc>
        <w:tc>
          <w:tcPr>
            <w:tcW w:w="53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6A0B9F" w:rsidRPr="00855E47" w:rsidRDefault="00B5489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Файзуллаева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Елена Дмитриевна, канд. психол. наук, доцент, доцент кафедры дошкольного образования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6A0B9F"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  <w:r w:rsidR="006A0B9F"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="006A0B9F" w:rsidRPr="00855E47">
              <w:rPr>
                <w:rFonts w:eastAsia="Times New Roman"/>
                <w:sz w:val="24"/>
                <w:szCs w:val="24"/>
                <w:lang w:eastAsia="ru-RU"/>
              </w:rPr>
              <w:t>Файзуллаева</w:t>
            </w:r>
            <w:proofErr w:type="spellEnd"/>
            <w:r w:rsidR="006A0B9F"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Елена Дмитриевна, канд. психол. наук, доцент, доцент кафедры дошкольного образования</w:t>
            </w:r>
            <w:r w:rsidR="006A0B9F" w:rsidRPr="00855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spellStart"/>
            <w:r w:rsidR="006A0B9F" w:rsidRPr="00855E47">
              <w:rPr>
                <w:rFonts w:eastAsia="Times New Roman"/>
                <w:sz w:val="24"/>
                <w:szCs w:val="24"/>
                <w:lang w:eastAsia="ru-RU"/>
              </w:rPr>
              <w:t>Фицнер</w:t>
            </w:r>
            <w:proofErr w:type="spellEnd"/>
            <w:r w:rsidR="006A0B9F"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Татьяна Дмитриевна руководителя компании «ТАФИ»</w:t>
            </w:r>
          </w:p>
          <w:p w:rsidR="006A0B9F" w:rsidRPr="00855E47" w:rsidRDefault="006A0B9F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0B9F" w:rsidRPr="00855E47" w:rsidRDefault="006A0B9F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Ильченко Наталья Анатольевна,</w:t>
            </w:r>
          </w:p>
          <w:p w:rsidR="006A0B9F" w:rsidRPr="00855E47" w:rsidRDefault="006A0B9F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Магистрант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ИДиА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ФДиНО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  <w:p w:rsidR="006A0B9F" w:rsidRPr="00855E47" w:rsidRDefault="006A0B9F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Педагог-психолог МАДОУ № 61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г.Томска</w:t>
            </w:r>
            <w:proofErr w:type="spellEnd"/>
          </w:p>
          <w:p w:rsidR="00B5489E" w:rsidRPr="00855E47" w:rsidRDefault="00B5489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9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5489E" w:rsidRPr="00855E47" w:rsidRDefault="00B5489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Педагоги дошкольного образования, студенты</w:t>
            </w:r>
          </w:p>
        </w:tc>
        <w:tc>
          <w:tcPr>
            <w:tcW w:w="299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6A0B9F" w:rsidRPr="00855E47" w:rsidRDefault="009444D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8 ТГПУ (г. Томск, ул. К.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Ильмера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, 15/1), ауд. </w:t>
            </w:r>
            <w:r w:rsidR="00B5489E" w:rsidRPr="00855E47">
              <w:rPr>
                <w:sz w:val="24"/>
                <w:szCs w:val="24"/>
              </w:rPr>
              <w:t>133</w:t>
            </w:r>
          </w:p>
          <w:p w:rsidR="006A0B9F" w:rsidRDefault="006A0B9F" w:rsidP="00855E47">
            <w:pPr>
              <w:spacing w:after="0" w:line="240" w:lineRule="auto"/>
              <w:rPr>
                <w:rFonts w:eastAsia="Times New Roman"/>
                <w:color w:val="00668C"/>
                <w:sz w:val="24"/>
                <w:szCs w:val="24"/>
                <w:u w:val="single"/>
                <w:lang w:eastAsia="ru-RU"/>
              </w:rPr>
            </w:pPr>
          </w:p>
          <w:p w:rsidR="00D80ECA" w:rsidRDefault="00D80ECA" w:rsidP="00D80ECA">
            <w:pPr>
              <w:spacing w:after="225" w:line="240" w:lineRule="auto"/>
              <w:jc w:val="center"/>
            </w:pPr>
            <w:hyperlink r:id="rId5" w:history="1">
              <w:r>
                <w:rPr>
                  <w:rStyle w:val="a7"/>
                </w:rPr>
                <w:t>Ссылка для подключения участников</w:t>
              </w:r>
            </w:hyperlink>
          </w:p>
          <w:p w:rsidR="006A0B9F" w:rsidRDefault="00D80ECA" w:rsidP="00D80ECA">
            <w:pPr>
              <w:spacing w:after="0" w:line="240" w:lineRule="auto"/>
              <w:jc w:val="center"/>
            </w:pPr>
            <w:hyperlink r:id="rId6" w:history="1">
              <w:r>
                <w:rPr>
                  <w:rStyle w:val="a7"/>
                </w:rPr>
                <w:t>Ссылка на трансляцию</w:t>
              </w:r>
            </w:hyperlink>
          </w:p>
          <w:p w:rsidR="00D80ECA" w:rsidRPr="00855E47" w:rsidRDefault="00D80ECA" w:rsidP="00D80ECA">
            <w:pPr>
              <w:spacing w:after="0" w:line="240" w:lineRule="auto"/>
              <w:jc w:val="center"/>
              <w:rPr>
                <w:rFonts w:eastAsia="Times New Roman"/>
                <w:color w:val="00668C"/>
                <w:sz w:val="24"/>
                <w:szCs w:val="24"/>
                <w:u w:val="single"/>
                <w:lang w:eastAsia="ru-RU"/>
              </w:rPr>
            </w:pPr>
          </w:p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Открытый (очный) мастер-класс:  УК 8, </w:t>
            </w:r>
            <w:proofErr w:type="spellStart"/>
            <w:r w:rsidRPr="00855E47">
              <w:rPr>
                <w:sz w:val="24"/>
                <w:szCs w:val="24"/>
              </w:rPr>
              <w:t>ул.К.Ильмера</w:t>
            </w:r>
            <w:proofErr w:type="spellEnd"/>
            <w:r w:rsidRPr="00855E47">
              <w:rPr>
                <w:sz w:val="24"/>
                <w:szCs w:val="24"/>
              </w:rPr>
              <w:t xml:space="preserve">, 15/1, ауд.133 </w:t>
            </w:r>
            <w:proofErr w:type="gramStart"/>
            <w:r w:rsidRPr="00855E47">
              <w:rPr>
                <w:sz w:val="24"/>
                <w:szCs w:val="24"/>
              </w:rPr>
              <w:t xml:space="preserve">( </w:t>
            </w:r>
            <w:proofErr w:type="gramEnd"/>
            <w:r w:rsidRPr="00855E47">
              <w:rPr>
                <w:sz w:val="24"/>
                <w:szCs w:val="24"/>
              </w:rPr>
              <w:t xml:space="preserve">с трансляцией) </w:t>
            </w:r>
          </w:p>
          <w:p w:rsidR="006A0B9F" w:rsidRPr="00855E47" w:rsidRDefault="006A0B9F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80ECA" w:rsidRDefault="00D80ECA" w:rsidP="00D80ECA">
            <w:pPr>
              <w:spacing w:after="225" w:line="240" w:lineRule="auto"/>
              <w:jc w:val="center"/>
            </w:pPr>
            <w:hyperlink r:id="rId7" w:history="1">
              <w:r>
                <w:rPr>
                  <w:rStyle w:val="a7"/>
                </w:rPr>
                <w:t>Ссылка для подключения участников</w:t>
              </w:r>
            </w:hyperlink>
          </w:p>
          <w:p w:rsidR="00B5489E" w:rsidRPr="00855E47" w:rsidRDefault="00B5489E" w:rsidP="00855E47">
            <w:pPr>
              <w:spacing w:after="0" w:line="240" w:lineRule="auto"/>
              <w:rPr>
                <w:rStyle w:val="-"/>
                <w:rFonts w:eastAsia="Times New Roman"/>
                <w:color w:val="00668C"/>
                <w:sz w:val="24"/>
                <w:szCs w:val="24"/>
                <w:lang w:eastAsia="ru-RU"/>
              </w:rPr>
            </w:pPr>
            <w:r w:rsidRPr="00855E47">
              <w:rPr>
                <w:sz w:val="24"/>
                <w:szCs w:val="24"/>
              </w:rPr>
              <w:t xml:space="preserve"> </w:t>
            </w:r>
          </w:p>
        </w:tc>
      </w:tr>
    </w:tbl>
    <w:p w:rsidR="00B5489E" w:rsidRPr="00855E47" w:rsidRDefault="00B5489E" w:rsidP="00855E47">
      <w:pPr>
        <w:spacing w:after="0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</w:p>
    <w:p w:rsidR="0070571E" w:rsidRPr="00855E47" w:rsidRDefault="0070571E" w:rsidP="00855E47">
      <w:pPr>
        <w:shd w:val="clear" w:color="auto" w:fill="F7F7F7"/>
        <w:spacing w:after="0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  <w:r w:rsidRPr="00855E47"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14570" w:type="dxa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6715"/>
        <w:gridCol w:w="7525"/>
      </w:tblGrid>
      <w:tr w:rsidR="0070571E" w:rsidRPr="00855E47" w:rsidTr="00400F8B">
        <w:trPr>
          <w:cantSplit/>
          <w:jc w:val="center"/>
        </w:trPr>
        <w:tc>
          <w:tcPr>
            <w:tcW w:w="33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70571E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434505" w:rsidP="00855E47">
            <w:pPr>
              <w:pStyle w:val="a3"/>
              <w:spacing w:after="0" w:line="240" w:lineRule="auto"/>
              <w:rPr>
                <w:color w:val="000000"/>
              </w:rPr>
            </w:pPr>
            <w:r w:rsidRPr="00855E47">
              <w:rPr>
                <w:color w:val="000000"/>
              </w:rPr>
              <w:t xml:space="preserve">Развитие математических представлений у детей старшей группы посредством </w:t>
            </w:r>
            <w:proofErr w:type="spellStart"/>
            <w:r w:rsidRPr="00855E47">
              <w:rPr>
                <w:color w:val="000000"/>
              </w:rPr>
              <w:t>soft</w:t>
            </w:r>
            <w:proofErr w:type="spellEnd"/>
            <w:r w:rsidRPr="00855E47">
              <w:rPr>
                <w:color w:val="000000"/>
              </w:rPr>
              <w:t>-мультипликации</w:t>
            </w:r>
          </w:p>
        </w:tc>
        <w:tc>
          <w:tcPr>
            <w:tcW w:w="752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434505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Титова Елена Николаевна</w:t>
            </w: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воспитатель. </w:t>
            </w:r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Кудинова Наталья Сергеевна</w:t>
            </w: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воспитатель, МАДОУ № 61 г. Томска</w:t>
            </w:r>
          </w:p>
        </w:tc>
      </w:tr>
      <w:tr w:rsidR="0070571E" w:rsidRPr="00855E47" w:rsidTr="00400F8B">
        <w:trPr>
          <w:cantSplit/>
          <w:jc w:val="center"/>
        </w:trPr>
        <w:tc>
          <w:tcPr>
            <w:tcW w:w="33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70571E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2.</w:t>
            </w:r>
          </w:p>
        </w:tc>
        <w:tc>
          <w:tcPr>
            <w:tcW w:w="6715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400F8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proofErr w:type="spellStart"/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-мультипликации в развитии пространственного мышления дошкольников</w:t>
            </w:r>
          </w:p>
        </w:tc>
        <w:tc>
          <w:tcPr>
            <w:tcW w:w="7525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400F8B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Зайчикова</w:t>
            </w:r>
            <w:proofErr w:type="spellEnd"/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Ольга Алексеевна</w:t>
            </w: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Байбаченко</w:t>
            </w:r>
            <w:proofErr w:type="spellEnd"/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воспитатели, МАДОУ № 61 г. Томска</w:t>
            </w:r>
          </w:p>
        </w:tc>
      </w:tr>
      <w:tr w:rsidR="0070571E" w:rsidRPr="00855E47" w:rsidTr="00400F8B">
        <w:trPr>
          <w:cantSplit/>
          <w:jc w:val="center"/>
        </w:trPr>
        <w:tc>
          <w:tcPr>
            <w:tcW w:w="33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70571E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3.</w:t>
            </w:r>
          </w:p>
        </w:tc>
        <w:tc>
          <w:tcPr>
            <w:tcW w:w="6715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400F8B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Soft</w:t>
            </w:r>
            <w:proofErr w:type="spellEnd"/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-мультипликация как средство развития речи и коммуникации детей дошкольного возраста</w:t>
            </w:r>
          </w:p>
        </w:tc>
        <w:tc>
          <w:tcPr>
            <w:tcW w:w="7525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70571E" w:rsidRPr="00855E47" w:rsidRDefault="00400F8B" w:rsidP="00855E4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Ильченко Наталья Анатольевна</w:t>
            </w: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педагог-психолог, </w:t>
            </w:r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Любимова Валентина Петровна</w:t>
            </w: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учитель-логопед.</w:t>
            </w:r>
          </w:p>
        </w:tc>
      </w:tr>
    </w:tbl>
    <w:p w:rsidR="006A0B9F" w:rsidRPr="00855E47" w:rsidRDefault="006A0B9F" w:rsidP="00855E47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3"/>
        <w:gridCol w:w="2183"/>
        <w:gridCol w:w="5249"/>
        <w:gridCol w:w="2175"/>
        <w:gridCol w:w="2970"/>
      </w:tblGrid>
      <w:tr w:rsidR="00F45F18" w:rsidRPr="00855E47" w:rsidTr="00F40974">
        <w:tc>
          <w:tcPr>
            <w:tcW w:w="1472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75" w:type="dxa"/>
            </w:tcMar>
            <w:vAlign w:val="center"/>
          </w:tcPr>
          <w:p w:rsidR="00F45F18" w:rsidRPr="009D7033" w:rsidRDefault="00F45F18" w:rsidP="00855E4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444444"/>
                <w:sz w:val="28"/>
                <w:szCs w:val="24"/>
                <w:lang w:eastAsia="ru-RU"/>
              </w:rPr>
            </w:pPr>
            <w:r w:rsidRPr="009D7033">
              <w:rPr>
                <w:rFonts w:eastAsia="Times New Roman"/>
                <w:b/>
                <w:bCs/>
                <w:i/>
                <w:iCs/>
                <w:sz w:val="28"/>
                <w:szCs w:val="24"/>
                <w:lang w:eastAsia="ru-RU"/>
              </w:rPr>
              <w:t>Дискуссионная площадка</w:t>
            </w:r>
          </w:p>
        </w:tc>
      </w:tr>
      <w:tr w:rsidR="00F45F18" w:rsidRPr="00855E47" w:rsidTr="00F40974">
        <w:tc>
          <w:tcPr>
            <w:tcW w:w="214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52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F45F18" w:rsidRPr="00855E47" w:rsidTr="00F40974">
        <w:tc>
          <w:tcPr>
            <w:tcW w:w="214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16.00-19.00</w:t>
            </w: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18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sz w:val="24"/>
                <w:szCs w:val="24"/>
              </w:rPr>
              <w:t>Субъектность</w:t>
            </w:r>
            <w:proofErr w:type="spellEnd"/>
            <w:r w:rsidRPr="00855E47">
              <w:rPr>
                <w:sz w:val="24"/>
                <w:szCs w:val="24"/>
              </w:rPr>
              <w:t xml:space="preserve"> как современный образовательный результат</w:t>
            </w:r>
          </w:p>
        </w:tc>
        <w:tc>
          <w:tcPr>
            <w:tcW w:w="52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 Киселева О. И.,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илол.н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.,  доцент кафедры дошкольного образования</w:t>
            </w:r>
            <w:r w:rsidRPr="00855E47">
              <w:rPr>
                <w:bCs/>
                <w:sz w:val="24"/>
                <w:szCs w:val="24"/>
              </w:rPr>
              <w:t xml:space="preserve"> </w:t>
            </w:r>
            <w:r w:rsidRPr="00855E47">
              <w:rPr>
                <w:sz w:val="24"/>
                <w:szCs w:val="24"/>
              </w:rPr>
              <w:t xml:space="preserve">Институт детства и </w:t>
            </w:r>
            <w:proofErr w:type="spellStart"/>
            <w:r w:rsidRPr="00855E47">
              <w:rPr>
                <w:sz w:val="24"/>
                <w:szCs w:val="24"/>
              </w:rPr>
              <w:t>артпедагогики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Модераторы:</w:t>
            </w:r>
            <w:r w:rsidRPr="00855E47">
              <w:rPr>
                <w:b/>
                <w:bCs/>
                <w:sz w:val="24"/>
                <w:szCs w:val="24"/>
              </w:rPr>
              <w:t xml:space="preserve"> </w:t>
            </w:r>
            <w:r w:rsidRPr="00855E47">
              <w:rPr>
                <w:bCs/>
                <w:sz w:val="24"/>
                <w:szCs w:val="24"/>
              </w:rPr>
              <w:t>Полежаева Елена Владимировна</w:t>
            </w:r>
            <w:proofErr w:type="gramStart"/>
            <w:r w:rsidRPr="00855E47">
              <w:rPr>
                <w:bCs/>
                <w:sz w:val="24"/>
                <w:szCs w:val="24"/>
              </w:rPr>
              <w:t xml:space="preserve"> ,</w:t>
            </w:r>
            <w:proofErr w:type="gramEnd"/>
            <w:r w:rsidRPr="00855E47">
              <w:rPr>
                <w:bCs/>
                <w:sz w:val="24"/>
                <w:szCs w:val="24"/>
              </w:rPr>
              <w:t xml:space="preserve"> заведующий</w:t>
            </w:r>
            <w:r w:rsidRPr="00855E47">
              <w:rPr>
                <w:b/>
                <w:bCs/>
                <w:sz w:val="24"/>
                <w:szCs w:val="24"/>
              </w:rPr>
              <w:t xml:space="preserve"> </w:t>
            </w:r>
            <w:r w:rsidRPr="00855E47">
              <w:rPr>
                <w:sz w:val="24"/>
                <w:szCs w:val="24"/>
              </w:rPr>
              <w:t>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>» г. Томска, Почетный работник общего образования РФ</w:t>
            </w:r>
          </w:p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Cs/>
                <w:sz w:val="24"/>
                <w:szCs w:val="24"/>
              </w:rPr>
              <w:t>Костенко Татьяна</w:t>
            </w:r>
            <w:proofErr w:type="gramStart"/>
            <w:r w:rsidRPr="00855E47">
              <w:rPr>
                <w:bCs/>
                <w:sz w:val="24"/>
                <w:szCs w:val="24"/>
              </w:rPr>
              <w:t xml:space="preserve"> .</w:t>
            </w:r>
            <w:proofErr w:type="gramEnd"/>
            <w:r w:rsidRPr="00855E47">
              <w:rPr>
                <w:bCs/>
                <w:sz w:val="24"/>
                <w:szCs w:val="24"/>
              </w:rPr>
              <w:t>Александровна</w:t>
            </w:r>
            <w:r w:rsidRPr="00855E47">
              <w:rPr>
                <w:sz w:val="24"/>
                <w:szCs w:val="24"/>
              </w:rPr>
              <w:t xml:space="preserve"> методист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 xml:space="preserve">» г. Томска, Эксперт межрегиональной 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 xml:space="preserve"> ассоциации, председатель ТРО ВОО «Воспитатели России»</w:t>
            </w:r>
          </w:p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Педагоги дошкольного образования, студенты</w:t>
            </w:r>
          </w:p>
        </w:tc>
        <w:tc>
          <w:tcPr>
            <w:tcW w:w="297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AB7D35" w:rsidP="00855E47">
            <w:pPr>
              <w:spacing w:after="0" w:line="240" w:lineRule="auto"/>
              <w:rPr>
                <w:rStyle w:val="-"/>
                <w:rFonts w:eastAsia="Times New Roman"/>
                <w:color w:val="00668C"/>
                <w:sz w:val="24"/>
                <w:szCs w:val="24"/>
                <w:lang w:eastAsia="ru-RU"/>
              </w:rPr>
            </w:pPr>
            <w:r w:rsidRPr="00855E47">
              <w:rPr>
                <w:sz w:val="24"/>
                <w:szCs w:val="24"/>
              </w:rPr>
              <w:t>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>» г. Томска</w:t>
            </w:r>
          </w:p>
        </w:tc>
      </w:tr>
    </w:tbl>
    <w:p w:rsidR="00F45F18" w:rsidRPr="00855E47" w:rsidRDefault="00F45F18" w:rsidP="00855E47">
      <w:pPr>
        <w:shd w:val="clear" w:color="auto" w:fill="F7F7F7"/>
        <w:spacing w:after="0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8"/>
          <w:szCs w:val="24"/>
          <w:lang w:eastAsia="ru-RU"/>
        </w:rPr>
      </w:pPr>
      <w:r w:rsidRPr="00855E47">
        <w:rPr>
          <w:rFonts w:eastAsia="Times New Roman"/>
          <w:b/>
          <w:bCs/>
          <w:caps/>
          <w:color w:val="004669"/>
          <w:spacing w:val="30"/>
          <w:sz w:val="28"/>
          <w:szCs w:val="24"/>
          <w:lang w:eastAsia="ru-RU"/>
        </w:rPr>
        <w:t>СПИСОК ВЫСТУПАЮЩИХ</w:t>
      </w:r>
    </w:p>
    <w:tbl>
      <w:tblPr>
        <w:tblW w:w="14570" w:type="dxa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0"/>
        <w:gridCol w:w="6715"/>
        <w:gridCol w:w="7525"/>
      </w:tblGrid>
      <w:tr w:rsidR="00F45F18" w:rsidRPr="00855E47" w:rsidTr="00F40974">
        <w:trPr>
          <w:cantSplit/>
          <w:jc w:val="center"/>
        </w:trPr>
        <w:tc>
          <w:tcPr>
            <w:tcW w:w="3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pStyle w:val="a3"/>
              <w:spacing w:after="0" w:line="240" w:lineRule="auto"/>
              <w:rPr>
                <w:color w:val="000000"/>
              </w:rPr>
            </w:pPr>
            <w:r w:rsidRPr="00855E47">
              <w:rPr>
                <w:color w:val="000000"/>
              </w:rPr>
              <w:t>Современная образовательная практика:</w:t>
            </w:r>
            <w:r w:rsidR="00D220CF" w:rsidRPr="00855E47">
              <w:rPr>
                <w:color w:val="000000"/>
              </w:rPr>
              <w:t xml:space="preserve"> основания для конструирования </w:t>
            </w:r>
          </w:p>
        </w:tc>
        <w:tc>
          <w:tcPr>
            <w:tcW w:w="752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Костенко Т.А.</w:t>
            </w:r>
            <w:r w:rsidRPr="00855E47">
              <w:rPr>
                <w:sz w:val="24"/>
                <w:szCs w:val="24"/>
              </w:rPr>
              <w:t xml:space="preserve"> -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>» г. Томска, методист</w:t>
            </w:r>
          </w:p>
        </w:tc>
      </w:tr>
      <w:tr w:rsidR="00F45F18" w:rsidRPr="00855E47" w:rsidTr="00F40974">
        <w:trPr>
          <w:cantSplit/>
          <w:jc w:val="center"/>
        </w:trPr>
        <w:tc>
          <w:tcPr>
            <w:tcW w:w="326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2.</w:t>
            </w:r>
          </w:p>
        </w:tc>
        <w:tc>
          <w:tcPr>
            <w:tcW w:w="671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Механизмы введения в профессиональную культ</w:t>
            </w:r>
            <w:r w:rsidR="00D220CF" w:rsidRPr="00855E47">
              <w:rPr>
                <w:sz w:val="24"/>
                <w:szCs w:val="24"/>
              </w:rPr>
              <w:t xml:space="preserve">уру организации: поиск смыслов </w:t>
            </w:r>
          </w:p>
        </w:tc>
        <w:tc>
          <w:tcPr>
            <w:tcW w:w="752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Карелина Н.В.</w:t>
            </w:r>
            <w:r w:rsidRPr="00855E47">
              <w:rPr>
                <w:sz w:val="24"/>
                <w:szCs w:val="24"/>
              </w:rPr>
              <w:t xml:space="preserve"> -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>» г. Томска, старший воспитатель</w:t>
            </w:r>
          </w:p>
        </w:tc>
      </w:tr>
      <w:tr w:rsidR="00F45F18" w:rsidRPr="00855E47" w:rsidTr="00F40974">
        <w:trPr>
          <w:cantSplit/>
          <w:jc w:val="center"/>
        </w:trPr>
        <w:tc>
          <w:tcPr>
            <w:tcW w:w="326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3.</w:t>
            </w:r>
          </w:p>
        </w:tc>
        <w:tc>
          <w:tcPr>
            <w:tcW w:w="671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Как дополнительное образование детей вл</w:t>
            </w:r>
            <w:r w:rsidR="00D220CF" w:rsidRPr="00855E47">
              <w:rPr>
                <w:sz w:val="24"/>
                <w:szCs w:val="24"/>
              </w:rPr>
              <w:t xml:space="preserve">ияет на </w:t>
            </w:r>
            <w:proofErr w:type="spellStart"/>
            <w:r w:rsidR="00D220CF" w:rsidRPr="00855E47">
              <w:rPr>
                <w:sz w:val="24"/>
                <w:szCs w:val="24"/>
              </w:rPr>
              <w:t>субъектность</w:t>
            </w:r>
            <w:proofErr w:type="spellEnd"/>
            <w:r w:rsidR="00D220CF" w:rsidRPr="00855E47">
              <w:rPr>
                <w:sz w:val="24"/>
                <w:szCs w:val="24"/>
              </w:rPr>
              <w:t xml:space="preserve"> родителей </w:t>
            </w:r>
          </w:p>
        </w:tc>
        <w:tc>
          <w:tcPr>
            <w:tcW w:w="752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Кулешова Ю.В.</w:t>
            </w:r>
            <w:r w:rsidRPr="00855E47">
              <w:rPr>
                <w:sz w:val="24"/>
                <w:szCs w:val="24"/>
              </w:rPr>
              <w:t xml:space="preserve"> -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>» г. Томска, старший воспитатель</w:t>
            </w:r>
          </w:p>
        </w:tc>
      </w:tr>
      <w:tr w:rsidR="00F45F18" w:rsidRPr="00855E47" w:rsidTr="00F40974">
        <w:trPr>
          <w:cantSplit/>
          <w:jc w:val="center"/>
        </w:trPr>
        <w:tc>
          <w:tcPr>
            <w:tcW w:w="326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4.</w:t>
            </w:r>
          </w:p>
        </w:tc>
        <w:tc>
          <w:tcPr>
            <w:tcW w:w="671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Группа кратковременного пребывания – место подготовки родите</w:t>
            </w:r>
            <w:r w:rsidR="00D220CF" w:rsidRPr="00855E47">
              <w:rPr>
                <w:sz w:val="24"/>
                <w:szCs w:val="24"/>
              </w:rPr>
              <w:t xml:space="preserve">ля к поступлению в детский сад </w:t>
            </w:r>
          </w:p>
        </w:tc>
        <w:tc>
          <w:tcPr>
            <w:tcW w:w="752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Кургановская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Е.В.</w:t>
            </w:r>
            <w:r w:rsidRPr="00855E47">
              <w:rPr>
                <w:sz w:val="24"/>
                <w:szCs w:val="24"/>
              </w:rPr>
              <w:t xml:space="preserve"> -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>» г. Томска,  воспитатель</w:t>
            </w:r>
          </w:p>
        </w:tc>
      </w:tr>
      <w:tr w:rsidR="00F45F18" w:rsidRPr="00855E47" w:rsidTr="00F40974">
        <w:trPr>
          <w:cantSplit/>
          <w:jc w:val="center"/>
        </w:trPr>
        <w:tc>
          <w:tcPr>
            <w:tcW w:w="326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5.</w:t>
            </w:r>
          </w:p>
        </w:tc>
        <w:tc>
          <w:tcPr>
            <w:tcW w:w="671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sz w:val="24"/>
                <w:szCs w:val="24"/>
              </w:rPr>
              <w:t>Субъектность</w:t>
            </w:r>
            <w:proofErr w:type="spellEnd"/>
            <w:r w:rsidRPr="00855E47">
              <w:rPr>
                <w:sz w:val="24"/>
                <w:szCs w:val="24"/>
              </w:rPr>
              <w:t xml:space="preserve"> ребенка в разновозрастной гру</w:t>
            </w:r>
            <w:r w:rsidR="00D220CF" w:rsidRPr="00855E47">
              <w:rPr>
                <w:sz w:val="24"/>
                <w:szCs w:val="24"/>
              </w:rPr>
              <w:t xml:space="preserve">ппе: как заметить и поддержать </w:t>
            </w:r>
          </w:p>
        </w:tc>
        <w:tc>
          <w:tcPr>
            <w:tcW w:w="752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Камейша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С.С.</w:t>
            </w:r>
            <w:r w:rsidRPr="00855E47">
              <w:rPr>
                <w:sz w:val="24"/>
                <w:szCs w:val="24"/>
              </w:rPr>
              <w:t xml:space="preserve"> -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 xml:space="preserve">» г. Томска,  воспитатель, </w:t>
            </w:r>
            <w:proofErr w:type="spellStart"/>
            <w:r w:rsidRPr="00855E47">
              <w:rPr>
                <w:sz w:val="24"/>
                <w:szCs w:val="24"/>
              </w:rPr>
              <w:t>тьютор</w:t>
            </w:r>
            <w:proofErr w:type="spellEnd"/>
          </w:p>
        </w:tc>
      </w:tr>
      <w:tr w:rsidR="00F45F18" w:rsidRPr="00855E47" w:rsidTr="00F40974">
        <w:trPr>
          <w:cantSplit/>
          <w:jc w:val="center"/>
        </w:trPr>
        <w:tc>
          <w:tcPr>
            <w:tcW w:w="326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71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К субъектному действию через письменную речь: формы взаимодействия и возможности дидактики в группе </w:t>
            </w:r>
          </w:p>
        </w:tc>
        <w:tc>
          <w:tcPr>
            <w:tcW w:w="752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Авхимович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Н.И.</w:t>
            </w:r>
            <w:r w:rsidRPr="00855E47">
              <w:rPr>
                <w:sz w:val="24"/>
                <w:szCs w:val="24"/>
              </w:rPr>
              <w:t xml:space="preserve"> -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 xml:space="preserve">» г. Томска,  воспитатель, </w:t>
            </w:r>
            <w:proofErr w:type="spellStart"/>
            <w:r w:rsidRPr="00855E47">
              <w:rPr>
                <w:sz w:val="24"/>
                <w:szCs w:val="24"/>
              </w:rPr>
              <w:t>тьютор</w:t>
            </w:r>
            <w:proofErr w:type="spellEnd"/>
          </w:p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Обозина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М.В.</w:t>
            </w:r>
            <w:r w:rsidRPr="00855E47">
              <w:rPr>
                <w:sz w:val="24"/>
                <w:szCs w:val="24"/>
              </w:rPr>
              <w:t xml:space="preserve"> - 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>» г. Томска,  воспитатель</w:t>
            </w:r>
          </w:p>
        </w:tc>
      </w:tr>
      <w:tr w:rsidR="00F45F18" w:rsidRPr="00855E47" w:rsidTr="00F40974">
        <w:trPr>
          <w:cantSplit/>
          <w:jc w:val="center"/>
        </w:trPr>
        <w:tc>
          <w:tcPr>
            <w:tcW w:w="326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7.</w:t>
            </w:r>
          </w:p>
        </w:tc>
        <w:tc>
          <w:tcPr>
            <w:tcW w:w="671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Индивидуализация</w:t>
            </w:r>
            <w:bookmarkStart w:id="1" w:name="_GoBack2"/>
            <w:bookmarkEnd w:id="1"/>
            <w:r w:rsidRPr="00855E47">
              <w:rPr>
                <w:sz w:val="24"/>
                <w:szCs w:val="24"/>
              </w:rPr>
              <w:t xml:space="preserve"> в разновозрастной группе: как обес</w:t>
            </w:r>
            <w:r w:rsidR="00D220CF" w:rsidRPr="00855E47">
              <w:rPr>
                <w:sz w:val="24"/>
                <w:szCs w:val="24"/>
              </w:rPr>
              <w:t xml:space="preserve">печить интерес каждого ребенка </w:t>
            </w:r>
          </w:p>
        </w:tc>
        <w:tc>
          <w:tcPr>
            <w:tcW w:w="752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45F18" w:rsidRPr="00855E47" w:rsidRDefault="00F45F18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Нелюбина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С.Р. </w:t>
            </w:r>
            <w:r w:rsidRPr="00855E47">
              <w:rPr>
                <w:sz w:val="24"/>
                <w:szCs w:val="24"/>
              </w:rPr>
              <w:t>- МБДОУ № 4 «</w:t>
            </w:r>
            <w:proofErr w:type="spellStart"/>
            <w:r w:rsidRPr="00855E47">
              <w:rPr>
                <w:sz w:val="24"/>
                <w:szCs w:val="24"/>
              </w:rPr>
              <w:t>Монтессори</w:t>
            </w:r>
            <w:proofErr w:type="spellEnd"/>
            <w:r w:rsidRPr="00855E47">
              <w:rPr>
                <w:sz w:val="24"/>
                <w:szCs w:val="24"/>
              </w:rPr>
              <w:t xml:space="preserve">» г. Томска,  воспитатель, </w:t>
            </w:r>
            <w:proofErr w:type="spellStart"/>
            <w:r w:rsidRPr="00855E47">
              <w:rPr>
                <w:sz w:val="24"/>
                <w:szCs w:val="24"/>
              </w:rPr>
              <w:t>тьютор</w:t>
            </w:r>
            <w:proofErr w:type="spellEnd"/>
          </w:p>
        </w:tc>
      </w:tr>
    </w:tbl>
    <w:p w:rsidR="00BB6D3F" w:rsidRPr="00855E47" w:rsidRDefault="00BB6D3F" w:rsidP="00855E47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1"/>
        <w:gridCol w:w="2263"/>
        <w:gridCol w:w="540"/>
        <w:gridCol w:w="3851"/>
        <w:gridCol w:w="2642"/>
        <w:gridCol w:w="2923"/>
      </w:tblGrid>
      <w:tr w:rsidR="00940C93" w:rsidRPr="00855E47" w:rsidTr="00A16CF2">
        <w:tc>
          <w:tcPr>
            <w:tcW w:w="14720" w:type="dxa"/>
            <w:gridSpan w:val="6"/>
            <w:shd w:val="clear" w:color="auto" w:fill="auto"/>
          </w:tcPr>
          <w:p w:rsidR="00940C93" w:rsidRPr="00855E47" w:rsidRDefault="00940C93" w:rsidP="00855E4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color w:val="C0504D" w:themeColor="accent2"/>
                <w:sz w:val="28"/>
                <w:szCs w:val="24"/>
                <w:lang w:eastAsia="ru-RU"/>
              </w:rPr>
              <w:t>15 апреля 2022 г.</w:t>
            </w:r>
          </w:p>
        </w:tc>
      </w:tr>
      <w:tr w:rsidR="00940C93" w:rsidRPr="00855E47" w:rsidTr="00A16CF2">
        <w:tc>
          <w:tcPr>
            <w:tcW w:w="2410" w:type="dxa"/>
            <w:shd w:val="clear" w:color="auto" w:fill="auto"/>
          </w:tcPr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42" w:type="dxa"/>
            <w:shd w:val="clear" w:color="auto" w:fill="auto"/>
          </w:tcPr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Событие</w:t>
            </w:r>
          </w:p>
        </w:tc>
        <w:tc>
          <w:tcPr>
            <w:tcW w:w="4703" w:type="dxa"/>
            <w:gridSpan w:val="2"/>
            <w:shd w:val="clear" w:color="auto" w:fill="auto"/>
          </w:tcPr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505" w:type="dxa"/>
            <w:shd w:val="clear" w:color="auto" w:fill="auto"/>
          </w:tcPr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60" w:type="dxa"/>
            <w:shd w:val="clear" w:color="auto" w:fill="auto"/>
          </w:tcPr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855E47" w:rsidRPr="00855E47" w:rsidTr="00A16CF2">
        <w:tc>
          <w:tcPr>
            <w:tcW w:w="0" w:type="auto"/>
            <w:gridSpan w:val="6"/>
            <w:shd w:val="clear" w:color="auto" w:fill="D9D9D9"/>
            <w:hideMark/>
          </w:tcPr>
          <w:p w:rsidR="00940C93" w:rsidRPr="00855E47" w:rsidRDefault="00940C93" w:rsidP="00855E47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i/>
                <w:iCs/>
                <w:sz w:val="28"/>
                <w:szCs w:val="24"/>
                <w:lang w:eastAsia="ru-RU"/>
              </w:rPr>
              <w:t>Всероссийская с международным участием научно-практическая конференция студентов, аспирантов, молодых учёных «Наука и образование»</w:t>
            </w:r>
          </w:p>
        </w:tc>
      </w:tr>
      <w:tr w:rsidR="00940C93" w:rsidRPr="00855E47" w:rsidTr="00A16CF2">
        <w:tc>
          <w:tcPr>
            <w:tcW w:w="0" w:type="auto"/>
            <w:gridSpan w:val="6"/>
            <w:shd w:val="clear" w:color="auto" w:fill="D9D9D9"/>
            <w:vAlign w:val="center"/>
            <w:hideMark/>
          </w:tcPr>
          <w:p w:rsidR="00855E47" w:rsidRPr="00855E47" w:rsidRDefault="00855E47" w:rsidP="00855E4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8"/>
                <w:szCs w:val="24"/>
                <w:lang w:eastAsia="ru-RU"/>
              </w:rPr>
              <w:t>Секция</w:t>
            </w:r>
          </w:p>
          <w:p w:rsidR="00855E47" w:rsidRPr="00855E47" w:rsidRDefault="00855E47" w:rsidP="00855E47">
            <w:pPr>
              <w:spacing w:after="0" w:line="240" w:lineRule="auto"/>
              <w:jc w:val="center"/>
              <w:rPr>
                <w:rFonts w:eastAsia="Droid Sans"/>
                <w:b/>
                <w:color w:val="00000A"/>
                <w:sz w:val="28"/>
                <w:szCs w:val="24"/>
              </w:rPr>
            </w:pPr>
            <w:r w:rsidRPr="00855E47">
              <w:rPr>
                <w:rFonts w:eastAsia="Droid Sans"/>
                <w:b/>
                <w:color w:val="00000A"/>
                <w:sz w:val="28"/>
                <w:szCs w:val="24"/>
              </w:rPr>
              <w:t>«Начальное общее образование как ступень личностного развития ребенка, педагога и родителя»</w:t>
            </w:r>
          </w:p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40C93" w:rsidRPr="00855E47" w:rsidTr="00A16CF2">
        <w:tc>
          <w:tcPr>
            <w:tcW w:w="2410" w:type="dxa"/>
            <w:shd w:val="clear" w:color="auto" w:fill="auto"/>
            <w:hideMark/>
          </w:tcPr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06.00-08.00 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10.00-12.00</w:t>
            </w: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910" w:type="dxa"/>
            <w:gridSpan w:val="2"/>
            <w:shd w:val="clear" w:color="auto" w:fill="auto"/>
            <w:hideMark/>
          </w:tcPr>
          <w:p w:rsidR="00940C93" w:rsidRPr="00855E47" w:rsidRDefault="00940C93" w:rsidP="00855E47">
            <w:pPr>
              <w:spacing w:after="0" w:line="240" w:lineRule="auto"/>
              <w:rPr>
                <w:rFonts w:eastAsia="Droid Sans"/>
                <w:b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Подсекция 1</w:t>
            </w:r>
          </w:p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Психолого-педагогические аспекты образовательной деятельности в начальной школе</w:t>
            </w:r>
          </w:p>
        </w:tc>
        <w:tc>
          <w:tcPr>
            <w:tcW w:w="3935" w:type="dxa"/>
            <w:shd w:val="clear" w:color="auto" w:fill="auto"/>
            <w:hideMark/>
          </w:tcPr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Вахитова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Хамитовна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, канд.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доц. факультета педагогики и методики начального образования 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Инситута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детства и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артпедагогики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 ТГПУ</w:t>
            </w:r>
          </w:p>
        </w:tc>
        <w:tc>
          <w:tcPr>
            <w:tcW w:w="2505" w:type="dxa"/>
            <w:shd w:val="clear" w:color="auto" w:fill="auto"/>
            <w:hideMark/>
          </w:tcPr>
          <w:p w:rsidR="00940C93" w:rsidRPr="00855E47" w:rsidRDefault="00940C9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образования, студенты  педагогических вузов</w:t>
            </w:r>
          </w:p>
        </w:tc>
        <w:tc>
          <w:tcPr>
            <w:tcW w:w="2960" w:type="dxa"/>
            <w:shd w:val="clear" w:color="auto" w:fill="auto"/>
            <w:hideMark/>
          </w:tcPr>
          <w:p w:rsidR="00940C93" w:rsidRDefault="00940C93" w:rsidP="00855E47">
            <w:pPr>
              <w:spacing w:after="0" w:line="240" w:lineRule="auto"/>
              <w:rPr>
                <w:rFonts w:eastAsia="Times New Roman"/>
                <w:color w:val="00668C"/>
                <w:sz w:val="24"/>
                <w:szCs w:val="24"/>
                <w:u w:val="single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8 ТГПУ (г. Томск, ул. К.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Ильмера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, 15/1), ауд. 304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  <w:p w:rsidR="00855E47" w:rsidRDefault="00855E47" w:rsidP="00855E47">
            <w:pPr>
              <w:spacing w:after="0" w:line="240" w:lineRule="auto"/>
              <w:rPr>
                <w:rFonts w:eastAsia="Times New Roman"/>
                <w:color w:val="00668C"/>
                <w:sz w:val="24"/>
                <w:szCs w:val="24"/>
                <w:u w:val="single"/>
                <w:lang w:eastAsia="ru-RU"/>
              </w:rPr>
            </w:pPr>
          </w:p>
          <w:p w:rsidR="00855E47" w:rsidRPr="00855E47" w:rsidRDefault="00855E47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40C93" w:rsidRPr="00855E47" w:rsidRDefault="00940C93" w:rsidP="00855E47">
      <w:pPr>
        <w:spacing w:after="0"/>
        <w:rPr>
          <w:b/>
          <w:sz w:val="24"/>
          <w:szCs w:val="24"/>
        </w:rPr>
      </w:pPr>
    </w:p>
    <w:p w:rsidR="00A757D9" w:rsidRPr="00855E47" w:rsidRDefault="00A757D9" w:rsidP="00855E47">
      <w:pPr>
        <w:shd w:val="clear" w:color="auto" w:fill="F7F7F7"/>
        <w:spacing w:after="0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  <w:r w:rsidRPr="00855E47"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  <w:lastRenderedPageBreak/>
        <w:t>СПИСОК ВЫСТУПАЮЩИХ</w:t>
      </w:r>
    </w:p>
    <w:tbl>
      <w:tblPr>
        <w:tblW w:w="14570" w:type="dxa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02"/>
        <w:gridCol w:w="7418"/>
      </w:tblGrid>
      <w:tr w:rsidR="00D97D66" w:rsidRPr="00855E47" w:rsidTr="00A16CF2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>Мастер-класс «Использование робототехники в развитии технического творчества детей младшего школьного возраста»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Ходжибаева</w:t>
            </w:r>
            <w:proofErr w:type="spellEnd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Волида</w:t>
            </w:r>
            <w:proofErr w:type="spellEnd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Довранджановна</w:t>
            </w:r>
            <w:proofErr w:type="spellEnd"/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, студ. 671 гр. </w:t>
            </w:r>
          </w:p>
          <w:p w:rsidR="00D97D66" w:rsidRPr="00855E47" w:rsidRDefault="00D97D66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Рук-ль Фетисова Н.В., </w:t>
            </w:r>
            <w:proofErr w:type="spellStart"/>
            <w:r w:rsidRPr="00855E47">
              <w:rPr>
                <w:rFonts w:eastAsia="Calibri"/>
                <w:color w:val="00000A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Calibri"/>
                <w:color w:val="00000A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2.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>Овладение основами логического и алгоритмического мышления при обучении математике в начальной школе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Анкудинова Алена Александровна</w:t>
            </w: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, студ. 671 гр. </w:t>
            </w:r>
          </w:p>
          <w:p w:rsidR="00D97D66" w:rsidRPr="00855E47" w:rsidRDefault="00D97D66" w:rsidP="00855E47">
            <w:pPr>
              <w:spacing w:after="0" w:line="100" w:lineRule="atLeast"/>
              <w:ind w:left="720"/>
              <w:rPr>
                <w:rFonts w:eastAsia="Calibri"/>
                <w:color w:val="00000A"/>
                <w:sz w:val="24"/>
                <w:szCs w:val="24"/>
              </w:rPr>
            </w:pPr>
          </w:p>
          <w:p w:rsidR="00D97D66" w:rsidRPr="00855E47" w:rsidRDefault="00D97D66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Рук-ль Фетисова Н.В., </w:t>
            </w:r>
            <w:proofErr w:type="spellStart"/>
            <w:r w:rsidRPr="00855E47">
              <w:rPr>
                <w:rFonts w:eastAsia="Calibri"/>
                <w:color w:val="00000A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Calibri"/>
                <w:color w:val="00000A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Calibri"/>
                <w:color w:val="00000A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3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>Экологическое образование в процессе обучения математике в начальной школе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Захарова Ольга Владимировна</w:t>
            </w:r>
            <w:r w:rsidRPr="00855E47">
              <w:rPr>
                <w:rFonts w:eastAsia="Calibri"/>
                <w:color w:val="00000A"/>
                <w:sz w:val="24"/>
                <w:szCs w:val="24"/>
              </w:rPr>
              <w:t>, студ. 672 гр.</w:t>
            </w:r>
          </w:p>
          <w:p w:rsidR="00D97D66" w:rsidRPr="00855E47" w:rsidRDefault="00D97D66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Рук-ль Фетисова Н.В.,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4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>Формирование самоконтроля как основы умения учиться в начальной школе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Кутыгина</w:t>
            </w:r>
            <w:proofErr w:type="spellEnd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 xml:space="preserve"> Кристина Константиновна</w:t>
            </w:r>
            <w:r w:rsidRPr="00855E47">
              <w:rPr>
                <w:rFonts w:eastAsia="Calibri"/>
                <w:color w:val="00000A"/>
                <w:sz w:val="24"/>
                <w:szCs w:val="24"/>
              </w:rPr>
              <w:t>, студ. 671 гр.</w:t>
            </w:r>
          </w:p>
          <w:p w:rsidR="00D97D66" w:rsidRPr="00855E47" w:rsidRDefault="00D97D66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Рук-ль Фетисова Н.В.,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5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Психолого-педагогические аспекты развития самооценки у обучающихся начальных классов. </w:t>
            </w:r>
          </w:p>
          <w:p w:rsidR="00D97D66" w:rsidRPr="00855E47" w:rsidRDefault="00D97D6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Вахрушева София Вячеславовна</w:t>
            </w:r>
            <w:r w:rsidRPr="00855E47">
              <w:rPr>
                <w:rFonts w:eastAsia="Droid Sans"/>
                <w:color w:val="00000A"/>
                <w:sz w:val="24"/>
                <w:szCs w:val="24"/>
              </w:rPr>
              <w:t>, студ. 672 гр.</w:t>
            </w:r>
          </w:p>
          <w:p w:rsidR="00D97D66" w:rsidRPr="00855E47" w:rsidRDefault="00D97D66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Рук-ль Меньшикова Е.А.,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6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0"/>
                <w:sz w:val="24"/>
                <w:szCs w:val="24"/>
              </w:rPr>
            </w:pPr>
            <w:r w:rsidRPr="00855E47">
              <w:rPr>
                <w:rFonts w:eastAsia="Droid Sans"/>
                <w:color w:val="000000"/>
                <w:sz w:val="24"/>
                <w:szCs w:val="24"/>
              </w:rPr>
              <w:t xml:space="preserve"> Мастер-класс «Приобретение студентами опыта анализа, проживания и решения ситуаций, связанных со стилями семейного воспитания».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contextualSpacing/>
              <w:rPr>
                <w:rFonts w:eastAsia="Droid Sans"/>
                <w:color w:val="000000"/>
                <w:sz w:val="24"/>
                <w:szCs w:val="24"/>
              </w:rPr>
            </w:pPr>
            <w:proofErr w:type="spellStart"/>
            <w:r w:rsidRPr="00855E47">
              <w:rPr>
                <w:rFonts w:eastAsia="Droid Sans"/>
                <w:b/>
                <w:color w:val="000000"/>
                <w:sz w:val="24"/>
                <w:szCs w:val="24"/>
              </w:rPr>
              <w:t>Байгулова</w:t>
            </w:r>
            <w:proofErr w:type="spellEnd"/>
            <w:r w:rsidRPr="00855E47">
              <w:rPr>
                <w:rFonts w:eastAsia="Droid Sans"/>
                <w:b/>
                <w:color w:val="000000"/>
                <w:sz w:val="24"/>
                <w:szCs w:val="24"/>
              </w:rPr>
              <w:t xml:space="preserve"> Мария Алексеевна,</w:t>
            </w:r>
            <w:r w:rsidRPr="00855E47">
              <w:rPr>
                <w:rFonts w:eastAsia="Droid Sans"/>
                <w:color w:val="000000"/>
                <w:sz w:val="24"/>
                <w:szCs w:val="24"/>
              </w:rPr>
              <w:t xml:space="preserve"> студ. 671 гр. </w:t>
            </w:r>
          </w:p>
          <w:p w:rsidR="00D97D66" w:rsidRPr="00855E47" w:rsidRDefault="00D97D66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Рук-ль Никольская О.Л.,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trHeight w:val="772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7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0"/>
                <w:sz w:val="24"/>
                <w:szCs w:val="24"/>
              </w:rPr>
            </w:pPr>
            <w:r w:rsidRPr="00855E47">
              <w:rPr>
                <w:rFonts w:eastAsia="Droid Sans"/>
                <w:color w:val="000000"/>
                <w:sz w:val="24"/>
                <w:szCs w:val="24"/>
              </w:rPr>
              <w:t xml:space="preserve">Коррекция агрессивного поведения обучающихся начальных классов средствами </w:t>
            </w:r>
            <w:proofErr w:type="spellStart"/>
            <w:r w:rsidRPr="00855E47">
              <w:rPr>
                <w:rFonts w:eastAsia="Droid Sans"/>
                <w:color w:val="000000"/>
                <w:sz w:val="24"/>
                <w:szCs w:val="24"/>
              </w:rPr>
              <w:t>сказкотерапии</w:t>
            </w:r>
            <w:proofErr w:type="spellEnd"/>
            <w:r w:rsidRPr="00855E47">
              <w:rPr>
                <w:rFonts w:eastAsia="Droid Sans"/>
                <w:color w:val="000000"/>
                <w:sz w:val="24"/>
                <w:szCs w:val="24"/>
              </w:rPr>
              <w:t xml:space="preserve"> и театральной педагогики.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contextualSpacing/>
              <w:rPr>
                <w:rFonts w:eastAsia="Droid Sans"/>
                <w:color w:val="000000"/>
                <w:sz w:val="24"/>
                <w:szCs w:val="24"/>
              </w:rPr>
            </w:pPr>
            <w:r w:rsidRPr="00855E47">
              <w:rPr>
                <w:rFonts w:eastAsia="Droid Sans"/>
                <w:b/>
                <w:color w:val="000000"/>
                <w:sz w:val="24"/>
                <w:szCs w:val="24"/>
              </w:rPr>
              <w:t>Андреева Екатерина Олеговна</w:t>
            </w:r>
            <w:r w:rsidRPr="00855E47">
              <w:rPr>
                <w:rFonts w:eastAsia="Droid Sans"/>
                <w:color w:val="000000"/>
                <w:sz w:val="24"/>
                <w:szCs w:val="24"/>
              </w:rPr>
              <w:t>, студ. 672 гр.</w:t>
            </w:r>
          </w:p>
          <w:p w:rsidR="00D97D66" w:rsidRPr="00855E47" w:rsidRDefault="00D97D66" w:rsidP="00855E47">
            <w:pPr>
              <w:spacing w:after="0" w:line="100" w:lineRule="atLeast"/>
              <w:rPr>
                <w:rFonts w:eastAsia="Calibri"/>
                <w:sz w:val="24"/>
                <w:szCs w:val="24"/>
              </w:rPr>
            </w:pPr>
            <w:r w:rsidRPr="00855E47">
              <w:rPr>
                <w:color w:val="000000"/>
                <w:sz w:val="24"/>
                <w:szCs w:val="24"/>
              </w:rPr>
              <w:t xml:space="preserve">Рук-ль Никольская О.Л.,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trHeight w:val="715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8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Совместная работа семьи и школы по формированию нравственных качеств обучающихся начальной школы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contextualSpacing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Орехова София Ивановна</w:t>
            </w:r>
            <w:r w:rsidRPr="00855E47">
              <w:rPr>
                <w:rFonts w:eastAsia="Droid Sans"/>
                <w:color w:val="00000A"/>
                <w:sz w:val="24"/>
                <w:szCs w:val="24"/>
              </w:rPr>
              <w:t>, студ. 672 гр.</w:t>
            </w:r>
          </w:p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proofErr w:type="gramStart"/>
            <w:r w:rsidRPr="00855E47">
              <w:rPr>
                <w:rFonts w:eastAsia="Droid Sans"/>
                <w:color w:val="00000A"/>
                <w:sz w:val="24"/>
                <w:szCs w:val="24"/>
              </w:rPr>
              <w:t>Рук-ль</w:t>
            </w:r>
            <w:proofErr w:type="gramEnd"/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Вахитова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 Г.Х..,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trHeight w:val="683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9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A"/>
                <w:sz w:val="24"/>
                <w:szCs w:val="24"/>
              </w:rPr>
              <w:t>Формирование учебной самостоятельности и навыков самоорганизации в начальной школе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Горбачева Александра Олеговна</w:t>
            </w:r>
            <w:r w:rsidRPr="00855E47">
              <w:rPr>
                <w:rFonts w:eastAsia="Droid Sans"/>
                <w:color w:val="00000A"/>
                <w:sz w:val="24"/>
                <w:szCs w:val="24"/>
              </w:rPr>
              <w:t>, студ. 672 гр.</w:t>
            </w:r>
          </w:p>
          <w:p w:rsidR="00D97D66" w:rsidRPr="00855E47" w:rsidRDefault="00D97D66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7D66" w:rsidRPr="00855E47" w:rsidTr="00A16CF2">
        <w:trPr>
          <w:trHeight w:val="710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0"/>
                <w:sz w:val="24"/>
                <w:szCs w:val="24"/>
              </w:rPr>
            </w:pPr>
            <w:r w:rsidRPr="00855E47">
              <w:rPr>
                <w:rFonts w:eastAsia="Droid Sans"/>
                <w:color w:val="000000"/>
                <w:sz w:val="24"/>
                <w:szCs w:val="24"/>
              </w:rPr>
              <w:t xml:space="preserve">Цифровые образовательные технологии в начальной школе. 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D97D66" w:rsidRPr="00855E47" w:rsidRDefault="00D97D66" w:rsidP="00855E47">
            <w:pPr>
              <w:spacing w:after="0" w:line="100" w:lineRule="atLeast"/>
              <w:contextualSpacing/>
              <w:rPr>
                <w:rFonts w:eastAsia="Droid Sans"/>
                <w:color w:val="000000"/>
                <w:sz w:val="24"/>
                <w:szCs w:val="24"/>
              </w:rPr>
            </w:pPr>
            <w:proofErr w:type="spellStart"/>
            <w:r w:rsidRPr="00855E47">
              <w:rPr>
                <w:rFonts w:eastAsia="Droid Sans"/>
                <w:b/>
                <w:color w:val="000000"/>
                <w:sz w:val="24"/>
                <w:szCs w:val="24"/>
              </w:rPr>
              <w:t>Помельникова</w:t>
            </w:r>
            <w:proofErr w:type="spellEnd"/>
            <w:r w:rsidRPr="00855E47">
              <w:rPr>
                <w:rFonts w:eastAsia="Droid Sans"/>
                <w:b/>
                <w:color w:val="000000"/>
                <w:sz w:val="24"/>
                <w:szCs w:val="24"/>
              </w:rPr>
              <w:t xml:space="preserve"> Юлия Владимировна, </w:t>
            </w:r>
            <w:r w:rsidRPr="00855E47">
              <w:rPr>
                <w:rFonts w:eastAsia="Droid Sans"/>
                <w:color w:val="000000"/>
                <w:sz w:val="24"/>
                <w:szCs w:val="24"/>
              </w:rPr>
              <w:t>студ. 672 гр.</w:t>
            </w:r>
          </w:p>
          <w:p w:rsidR="00D97D66" w:rsidRPr="00855E47" w:rsidRDefault="00D97D66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0"/>
                <w:sz w:val="24"/>
                <w:szCs w:val="24"/>
              </w:rPr>
              <w:t>Р</w:t>
            </w:r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ук-ль Меньшикова Е.А.,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>.</w:t>
            </w:r>
          </w:p>
        </w:tc>
      </w:tr>
      <w:tr w:rsidR="00855E47" w:rsidRPr="00855E47" w:rsidTr="00A16CF2">
        <w:trPr>
          <w:trHeight w:val="710"/>
          <w:jc w:val="center"/>
        </w:trPr>
        <w:tc>
          <w:tcPr>
            <w:tcW w:w="450" w:type="dxa"/>
            <w:shd w:val="clear" w:color="auto" w:fill="FFFFFF"/>
            <w:tcMar>
              <w:left w:w="75" w:type="dxa"/>
            </w:tcMar>
          </w:tcPr>
          <w:p w:rsidR="00855E47" w:rsidRPr="00855E47" w:rsidRDefault="00855E47" w:rsidP="00855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02" w:type="dxa"/>
            <w:shd w:val="clear" w:color="auto" w:fill="FFFFFF"/>
            <w:tcMar>
              <w:left w:w="75" w:type="dxa"/>
            </w:tcMar>
          </w:tcPr>
          <w:p w:rsidR="00855E47" w:rsidRPr="00855E47" w:rsidRDefault="00855E47" w:rsidP="00855E47">
            <w:pPr>
              <w:spacing w:after="0" w:line="100" w:lineRule="atLeast"/>
              <w:rPr>
                <w:rFonts w:eastAsia="Droid Sans"/>
                <w:color w:val="000000"/>
                <w:sz w:val="24"/>
                <w:szCs w:val="24"/>
              </w:rPr>
            </w:pPr>
            <w:r w:rsidRPr="00855E47">
              <w:rPr>
                <w:rFonts w:eastAsia="Droid Sans"/>
                <w:color w:val="000000"/>
                <w:sz w:val="24"/>
                <w:szCs w:val="24"/>
              </w:rPr>
              <w:t>Особенности концепции эмоционального образования, глазами молодого учителя</w:t>
            </w:r>
          </w:p>
        </w:tc>
        <w:tc>
          <w:tcPr>
            <w:tcW w:w="7418" w:type="dxa"/>
            <w:shd w:val="clear" w:color="auto" w:fill="FFFFFF"/>
            <w:tcMar>
              <w:left w:w="75" w:type="dxa"/>
            </w:tcMar>
          </w:tcPr>
          <w:p w:rsidR="00855E47" w:rsidRDefault="00855E47" w:rsidP="00855E47">
            <w:pPr>
              <w:spacing w:after="0" w:line="100" w:lineRule="atLeast"/>
              <w:contextualSpacing/>
              <w:rPr>
                <w:rFonts w:eastAsia="Droid Sans"/>
                <w:b/>
                <w:color w:val="000000"/>
                <w:sz w:val="24"/>
                <w:szCs w:val="24"/>
              </w:rPr>
            </w:pPr>
            <w:proofErr w:type="spellStart"/>
            <w:r w:rsidRPr="00855E47">
              <w:rPr>
                <w:rFonts w:eastAsia="Droid Sans"/>
                <w:b/>
                <w:color w:val="000000"/>
                <w:sz w:val="24"/>
                <w:szCs w:val="24"/>
              </w:rPr>
              <w:t>Чурбанова</w:t>
            </w:r>
            <w:proofErr w:type="spellEnd"/>
            <w:r w:rsidRPr="00855E47">
              <w:rPr>
                <w:rFonts w:eastAsia="Droid Sans"/>
                <w:b/>
                <w:color w:val="000000"/>
                <w:sz w:val="24"/>
                <w:szCs w:val="24"/>
              </w:rPr>
              <w:t xml:space="preserve"> Милана Степановна, Титова Анна Евгеньевна</w:t>
            </w:r>
          </w:p>
          <w:p w:rsidR="00855E47" w:rsidRPr="00855E47" w:rsidRDefault="00855E47" w:rsidP="00855E47">
            <w:pPr>
              <w:spacing w:after="0" w:line="100" w:lineRule="atLeast"/>
              <w:contextualSpacing/>
              <w:rPr>
                <w:rFonts w:eastAsia="Droid Sans"/>
                <w:color w:val="000000"/>
                <w:sz w:val="24"/>
                <w:szCs w:val="24"/>
              </w:rPr>
            </w:pPr>
            <w:r w:rsidRPr="00855E47">
              <w:rPr>
                <w:rFonts w:eastAsia="Droid Sans"/>
                <w:color w:val="000000"/>
                <w:sz w:val="24"/>
                <w:szCs w:val="24"/>
              </w:rPr>
              <w:t xml:space="preserve">Губернаторский </w:t>
            </w:r>
            <w:proofErr w:type="spellStart"/>
            <w:r w:rsidRPr="00855E47">
              <w:rPr>
                <w:rFonts w:eastAsia="Droid Sans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855E47">
              <w:rPr>
                <w:rFonts w:eastAsia="Droid Sans"/>
                <w:color w:val="000000"/>
                <w:sz w:val="24"/>
                <w:szCs w:val="24"/>
              </w:rPr>
              <w:t xml:space="preserve"> лицей</w:t>
            </w:r>
          </w:p>
        </w:tc>
      </w:tr>
    </w:tbl>
    <w:p w:rsidR="00940C93" w:rsidRPr="00855E47" w:rsidRDefault="00940C93" w:rsidP="00855E47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86"/>
        <w:gridCol w:w="2709"/>
        <w:gridCol w:w="4690"/>
        <w:gridCol w:w="2194"/>
        <w:gridCol w:w="2941"/>
      </w:tblGrid>
      <w:tr w:rsidR="009775BB" w:rsidRPr="00855E47" w:rsidTr="00A16CF2">
        <w:tc>
          <w:tcPr>
            <w:tcW w:w="2186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709" w:type="dxa"/>
            <w:shd w:val="clear" w:color="auto" w:fill="auto"/>
            <w:hideMark/>
          </w:tcPr>
          <w:p w:rsidR="009775BB" w:rsidRPr="00855E47" w:rsidRDefault="007E0458" w:rsidP="00855E47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Секция /Подсекция Название</w:t>
            </w:r>
          </w:p>
        </w:tc>
        <w:tc>
          <w:tcPr>
            <w:tcW w:w="4690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94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41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9775BB" w:rsidRPr="00855E47" w:rsidTr="00A16CF2">
        <w:tc>
          <w:tcPr>
            <w:tcW w:w="2186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06.00-08.00 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(московское время)</w:t>
            </w:r>
          </w:p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10.00-12.00</w:t>
            </w: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709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Droid Sans"/>
                <w:b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Начальное общее образование как ступень личностного развития ребенка, педагога и родителя</w:t>
            </w:r>
          </w:p>
          <w:p w:rsidR="009775BB" w:rsidRPr="00855E47" w:rsidRDefault="009775BB" w:rsidP="00855E47">
            <w:pPr>
              <w:spacing w:after="0" w:line="240" w:lineRule="auto"/>
              <w:rPr>
                <w:rFonts w:eastAsia="Droid Sans"/>
                <w:b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Подсекция 2</w:t>
            </w:r>
          </w:p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Методические аспекты образовательной деятельности в начальной школе</w:t>
            </w:r>
          </w:p>
        </w:tc>
        <w:tc>
          <w:tcPr>
            <w:tcW w:w="4690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 Курышева Маргарита Викторовна, канд.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филол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. наук</w:t>
            </w:r>
            <w:proofErr w:type="gram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доц. факультета педагогики и методики начального образования 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Инситута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детства и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артпедагогики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 ТГПУ</w:t>
            </w:r>
          </w:p>
        </w:tc>
        <w:tc>
          <w:tcPr>
            <w:tcW w:w="2194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Представители образовательных организаций высшего и среднего профессионального образования, реализующих программы педагогического профиля, общего и дополнительного образования, студенты  педагогических вузов</w:t>
            </w:r>
          </w:p>
        </w:tc>
        <w:tc>
          <w:tcPr>
            <w:tcW w:w="2941" w:type="dxa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8 ТГПУ (г. Томск, ул. К.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Ильмера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, 15/1), ауд. 339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855E47">
                <w:rPr>
                  <w:rFonts w:eastAsia="Times New Roman"/>
                  <w:color w:val="00668C"/>
                  <w:sz w:val="24"/>
                  <w:szCs w:val="24"/>
                  <w:u w:val="single"/>
                  <w:lang w:eastAsia="ru-RU"/>
                </w:rPr>
                <w:t xml:space="preserve">Ссылка для </w:t>
              </w:r>
              <w:proofErr w:type="gramStart"/>
              <w:r w:rsidRPr="00855E47">
                <w:rPr>
                  <w:rFonts w:eastAsia="Times New Roman"/>
                  <w:color w:val="00668C"/>
                  <w:sz w:val="24"/>
                  <w:szCs w:val="24"/>
                  <w:u w:val="single"/>
                  <w:lang w:eastAsia="ru-RU"/>
                </w:rPr>
                <w:t>выступающих</w:t>
              </w:r>
              <w:proofErr w:type="gramEnd"/>
            </w:hyperlink>
            <w:r w:rsidRPr="00855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hyperlink r:id="rId9" w:history="1">
              <w:r w:rsidRPr="00855E47">
                <w:rPr>
                  <w:rFonts w:eastAsia="Times New Roman"/>
                  <w:color w:val="00668C"/>
                  <w:sz w:val="24"/>
                  <w:szCs w:val="24"/>
                  <w:u w:val="single"/>
                  <w:lang w:eastAsia="ru-RU"/>
                </w:rPr>
                <w:t>Ссылка на трансляцию</w:t>
              </w:r>
            </w:hyperlink>
          </w:p>
        </w:tc>
      </w:tr>
    </w:tbl>
    <w:p w:rsidR="00940C93" w:rsidRPr="00855E47" w:rsidRDefault="00940C93" w:rsidP="00855E47">
      <w:pPr>
        <w:spacing w:after="0"/>
        <w:rPr>
          <w:b/>
          <w:sz w:val="24"/>
          <w:szCs w:val="24"/>
        </w:rPr>
      </w:pPr>
    </w:p>
    <w:p w:rsidR="009775BB" w:rsidRPr="00855E47" w:rsidRDefault="009775BB" w:rsidP="004F570A">
      <w:pPr>
        <w:shd w:val="clear" w:color="auto" w:fill="F7F7F7"/>
        <w:spacing w:after="0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  <w:r w:rsidRPr="00855E47"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0" w:type="auto"/>
        <w:jc w:val="center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13"/>
        <w:gridCol w:w="7557"/>
      </w:tblGrid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Роль образовательных технологий в формировании предметных и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 умений обучающихся </w:t>
            </w:r>
            <w:r w:rsidRPr="00855E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начальной школы.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sz w:val="24"/>
                <w:szCs w:val="24"/>
              </w:rPr>
            </w:pPr>
            <w:r w:rsidRPr="00855E47">
              <w:rPr>
                <w:b/>
                <w:sz w:val="24"/>
                <w:szCs w:val="24"/>
              </w:rPr>
              <w:lastRenderedPageBreak/>
              <w:t>Матвеева Елизавета Ивановна</w:t>
            </w:r>
            <w:r w:rsidRPr="00855E47">
              <w:rPr>
                <w:sz w:val="24"/>
                <w:szCs w:val="24"/>
              </w:rPr>
              <w:t xml:space="preserve">, студ. 672 гр. </w:t>
            </w:r>
          </w:p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sz w:val="24"/>
                <w:szCs w:val="24"/>
              </w:rPr>
            </w:pPr>
            <w:r w:rsidRPr="00855E47">
              <w:rPr>
                <w:rFonts w:eastAsia="Calibri"/>
                <w:sz w:val="24"/>
                <w:szCs w:val="24"/>
              </w:rPr>
              <w:t xml:space="preserve">Рук-ль Курышева М.В.,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к.филол.н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A"/>
                <w:sz w:val="24"/>
                <w:szCs w:val="24"/>
              </w:rPr>
              <w:t>Устное народное творчество как средство формирования нравственных представлений у младших школьников.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sz w:val="24"/>
                <w:szCs w:val="24"/>
              </w:rPr>
              <w:t>Губич</w:t>
            </w:r>
            <w:proofErr w:type="spellEnd"/>
            <w:r w:rsidRPr="00855E47">
              <w:rPr>
                <w:b/>
                <w:sz w:val="24"/>
                <w:szCs w:val="24"/>
              </w:rPr>
              <w:t xml:space="preserve"> Александра Юрьевна</w:t>
            </w:r>
            <w:r w:rsidRPr="00855E47">
              <w:rPr>
                <w:sz w:val="24"/>
                <w:szCs w:val="24"/>
              </w:rPr>
              <w:t xml:space="preserve">, студ. 671 гр. </w:t>
            </w:r>
          </w:p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sz w:val="24"/>
                <w:szCs w:val="24"/>
              </w:rPr>
            </w:pPr>
            <w:r w:rsidRPr="00855E47">
              <w:rPr>
                <w:rFonts w:eastAsia="Calibri"/>
                <w:sz w:val="24"/>
                <w:szCs w:val="24"/>
              </w:rPr>
              <w:t xml:space="preserve">Рук-ль Курышева М.В.,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к.филол.н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Приемы обучения младших школьников логическому действию обобщению.  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sz w:val="24"/>
                <w:szCs w:val="24"/>
              </w:rPr>
            </w:pPr>
            <w:proofErr w:type="spellStart"/>
            <w:r w:rsidRPr="00855E47">
              <w:rPr>
                <w:rFonts w:eastAsia="Calibri"/>
                <w:b/>
                <w:sz w:val="24"/>
                <w:szCs w:val="24"/>
              </w:rPr>
              <w:t>Рудман</w:t>
            </w:r>
            <w:proofErr w:type="spellEnd"/>
            <w:r w:rsidRPr="00855E47">
              <w:rPr>
                <w:rFonts w:eastAsia="Calibri"/>
                <w:b/>
                <w:sz w:val="24"/>
                <w:szCs w:val="24"/>
              </w:rPr>
              <w:t xml:space="preserve"> Полина Олеговна</w:t>
            </w:r>
            <w:r w:rsidRPr="00855E47">
              <w:rPr>
                <w:rFonts w:eastAsia="Calibri"/>
                <w:sz w:val="24"/>
                <w:szCs w:val="24"/>
              </w:rPr>
              <w:t xml:space="preserve">, студ. 672 гр. </w:t>
            </w:r>
          </w:p>
          <w:p w:rsidR="009775BB" w:rsidRPr="00855E47" w:rsidRDefault="009775BB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Рук-ль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д.п.н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проф., зав. кафедрой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75BB" w:rsidRPr="00855E47" w:rsidTr="00A16CF2">
        <w:trPr>
          <w:trHeight w:val="719"/>
          <w:jc w:val="center"/>
        </w:trPr>
        <w:tc>
          <w:tcPr>
            <w:tcW w:w="0" w:type="auto"/>
            <w:shd w:val="clear" w:color="auto" w:fill="auto"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Эффективные приемы организации творческой деятельности младших школьников. 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240" w:lineRule="auto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Бобкова</w:t>
            </w:r>
            <w:proofErr w:type="spellEnd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 xml:space="preserve"> Екатерина Алексеевна, </w:t>
            </w:r>
            <w:proofErr w:type="spellStart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Байлукова</w:t>
            </w:r>
            <w:proofErr w:type="spellEnd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 xml:space="preserve"> Яна</w:t>
            </w: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, студ.  672 </w:t>
            </w:r>
            <w:proofErr w:type="spellStart"/>
            <w:r w:rsidRPr="00855E47">
              <w:rPr>
                <w:rFonts w:eastAsia="Calibri"/>
                <w:color w:val="00000A"/>
                <w:sz w:val="24"/>
                <w:szCs w:val="24"/>
              </w:rPr>
              <w:t>гр.</w:t>
            </w:r>
            <w:r w:rsidRPr="00855E47">
              <w:rPr>
                <w:rFonts w:eastAsia="Calibri"/>
                <w:sz w:val="24"/>
                <w:szCs w:val="24"/>
              </w:rPr>
              <w:t>Рук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 xml:space="preserve">-ль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Поздеева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 xml:space="preserve"> С.И.,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д.п.н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 xml:space="preserve">., проф., зав. кафедрой </w:t>
            </w:r>
            <w:proofErr w:type="spellStart"/>
            <w:r w:rsidRPr="00855E47">
              <w:rPr>
                <w:rFonts w:eastAsia="Calibri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Виды учебных вопросов на уроках в начальной школе. 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Шаманаева</w:t>
            </w:r>
            <w:proofErr w:type="spellEnd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 xml:space="preserve"> Анастасия Владимировна</w:t>
            </w: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, студ. 671 гр. </w:t>
            </w:r>
          </w:p>
          <w:p w:rsidR="009775BB" w:rsidRPr="00855E47" w:rsidRDefault="009775BB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Рук-ль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д.п.н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проф., зав. кафедрой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Предпочитаемые и реальные действия младших школьников на уроках русского языка. 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proofErr w:type="spellStart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Пригарнева</w:t>
            </w:r>
            <w:proofErr w:type="spellEnd"/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 xml:space="preserve"> Анастасия Ивановна</w:t>
            </w:r>
            <w:r w:rsidRPr="00855E47">
              <w:rPr>
                <w:rFonts w:eastAsia="Calibri"/>
                <w:color w:val="00000A"/>
                <w:sz w:val="24"/>
                <w:szCs w:val="24"/>
              </w:rPr>
              <w:t>, студ. 671 гр.</w:t>
            </w:r>
          </w:p>
          <w:p w:rsidR="009775BB" w:rsidRPr="00855E47" w:rsidRDefault="009775BB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Рук-ль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д.п.н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проф., зав. кафедрой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color w:val="00000A"/>
                <w:sz w:val="24"/>
                <w:szCs w:val="24"/>
              </w:rPr>
              <w:t xml:space="preserve">Учебные затруднения младших школьников: как обнаруживать и исправлять. 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Calibri"/>
                <w:color w:val="00000A"/>
                <w:sz w:val="24"/>
                <w:szCs w:val="24"/>
              </w:rPr>
            </w:pPr>
            <w:r w:rsidRPr="00855E47">
              <w:rPr>
                <w:rFonts w:eastAsia="Calibri"/>
                <w:b/>
                <w:color w:val="00000A"/>
                <w:sz w:val="24"/>
                <w:szCs w:val="24"/>
              </w:rPr>
              <w:t>Рязанова Анна Сергеевна</w:t>
            </w:r>
            <w:r w:rsidRPr="00855E47">
              <w:rPr>
                <w:rFonts w:eastAsia="Calibri"/>
                <w:color w:val="00000A"/>
                <w:sz w:val="24"/>
                <w:szCs w:val="24"/>
              </w:rPr>
              <w:t>, студ. 671 гр.</w:t>
            </w:r>
          </w:p>
          <w:p w:rsidR="009775BB" w:rsidRPr="00855E47" w:rsidRDefault="009775BB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Рук-ль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С.И.,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д.п.н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проф., зав. кафедрой </w:t>
            </w:r>
            <w:proofErr w:type="spellStart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</w:t>
            </w: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дидактической настольной игры как средства развития познавательных УУД обучающихся начальной школы» 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proofErr w:type="spellStart"/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Валивач</w:t>
            </w:r>
            <w:proofErr w:type="spellEnd"/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 xml:space="preserve"> Алёна Тарасовна</w:t>
            </w:r>
            <w:r w:rsidRPr="00855E47">
              <w:rPr>
                <w:rFonts w:eastAsia="Droid Sans"/>
                <w:color w:val="00000A"/>
                <w:sz w:val="24"/>
                <w:szCs w:val="24"/>
              </w:rPr>
              <w:t>, студ. 601 гр.</w:t>
            </w:r>
          </w:p>
          <w:p w:rsidR="009775BB" w:rsidRPr="00855E47" w:rsidRDefault="009775BB" w:rsidP="00855E47">
            <w:pPr>
              <w:pStyle w:val="a6"/>
              <w:spacing w:after="0" w:line="100" w:lineRule="atLeast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Рук-ль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 Г.Х.,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Значение и возможности технологии «исследовательских проб» в начальной школе. </w:t>
            </w: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proofErr w:type="spellStart"/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Мощенко</w:t>
            </w:r>
            <w:proofErr w:type="spellEnd"/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 xml:space="preserve"> Дарья Павловна</w:t>
            </w:r>
            <w:r w:rsidRPr="00855E47">
              <w:rPr>
                <w:rFonts w:eastAsia="Droid Sans"/>
                <w:color w:val="00000A"/>
                <w:sz w:val="24"/>
                <w:szCs w:val="24"/>
              </w:rPr>
              <w:t>, студ. 672 гр.</w:t>
            </w:r>
          </w:p>
          <w:p w:rsidR="009775BB" w:rsidRPr="00855E47" w:rsidRDefault="009775BB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Рук-ль Семенова Н.А.,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>.</w:t>
            </w:r>
          </w:p>
        </w:tc>
      </w:tr>
      <w:tr w:rsidR="009775BB" w:rsidRPr="00855E47" w:rsidTr="00A16CF2">
        <w:trPr>
          <w:jc w:val="center"/>
        </w:trPr>
        <w:tc>
          <w:tcPr>
            <w:tcW w:w="0" w:type="auto"/>
            <w:shd w:val="clear" w:color="auto" w:fill="auto"/>
          </w:tcPr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13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A"/>
                <w:sz w:val="24"/>
                <w:szCs w:val="24"/>
              </w:rPr>
              <w:t>Опыт работы в начальной школе в концепции эмоционального образования.</w:t>
            </w:r>
          </w:p>
          <w:p w:rsidR="009775BB" w:rsidRPr="00855E47" w:rsidRDefault="009775B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557" w:type="dxa"/>
            <w:shd w:val="clear" w:color="auto" w:fill="auto"/>
          </w:tcPr>
          <w:p w:rsidR="009775BB" w:rsidRPr="00855E47" w:rsidRDefault="009775BB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b/>
                <w:color w:val="00000A"/>
                <w:sz w:val="24"/>
                <w:szCs w:val="24"/>
              </w:rPr>
              <w:t>Павлюкова Анастасия Юрьевна</w:t>
            </w:r>
            <w:r w:rsidRPr="00855E47">
              <w:rPr>
                <w:rFonts w:eastAsia="Droid Sans"/>
                <w:color w:val="00000A"/>
                <w:sz w:val="24"/>
                <w:szCs w:val="24"/>
              </w:rPr>
              <w:t>, студ. 672 гр.</w:t>
            </w:r>
          </w:p>
          <w:p w:rsidR="009775BB" w:rsidRPr="00855E47" w:rsidRDefault="009775BB" w:rsidP="00855E47">
            <w:pPr>
              <w:spacing w:after="0" w:line="100" w:lineRule="atLeast"/>
              <w:rPr>
                <w:rFonts w:eastAsia="Droid Sans"/>
                <w:color w:val="00000A"/>
                <w:sz w:val="24"/>
                <w:szCs w:val="24"/>
              </w:rPr>
            </w:pPr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Рук-ль Семенова Н.А.,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к.п.н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 xml:space="preserve">., доцент кафедры </w:t>
            </w:r>
            <w:proofErr w:type="spellStart"/>
            <w:r w:rsidRPr="00855E47">
              <w:rPr>
                <w:rFonts w:eastAsia="Droid Sans"/>
                <w:color w:val="00000A"/>
                <w:sz w:val="24"/>
                <w:szCs w:val="24"/>
              </w:rPr>
              <w:t>ПиМНО</w:t>
            </w:r>
            <w:proofErr w:type="spellEnd"/>
            <w:r w:rsidRPr="00855E47">
              <w:rPr>
                <w:rFonts w:eastAsia="Droid Sans"/>
                <w:color w:val="00000A"/>
                <w:sz w:val="24"/>
                <w:szCs w:val="24"/>
              </w:rPr>
              <w:t>.</w:t>
            </w:r>
          </w:p>
        </w:tc>
      </w:tr>
    </w:tbl>
    <w:p w:rsidR="009775BB" w:rsidRPr="00855E47" w:rsidRDefault="009775BB" w:rsidP="00855E47">
      <w:pPr>
        <w:spacing w:after="0"/>
        <w:rPr>
          <w:b/>
          <w:sz w:val="24"/>
          <w:szCs w:val="24"/>
        </w:rPr>
      </w:pPr>
    </w:p>
    <w:p w:rsidR="00F45F18" w:rsidRPr="004F570A" w:rsidRDefault="00F45F18" w:rsidP="004F570A">
      <w:pPr>
        <w:spacing w:after="0"/>
        <w:jc w:val="center"/>
        <w:rPr>
          <w:b/>
          <w:color w:val="C0504D" w:themeColor="accent2"/>
          <w:sz w:val="36"/>
          <w:szCs w:val="24"/>
        </w:rPr>
      </w:pPr>
      <w:r w:rsidRPr="004F570A">
        <w:rPr>
          <w:b/>
          <w:color w:val="C0504D" w:themeColor="accent2"/>
          <w:sz w:val="36"/>
          <w:szCs w:val="24"/>
        </w:rPr>
        <w:t>19 апреля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13"/>
        <w:gridCol w:w="2198"/>
        <w:gridCol w:w="5188"/>
        <w:gridCol w:w="2157"/>
        <w:gridCol w:w="3064"/>
      </w:tblGrid>
      <w:tr w:rsidR="00B27116" w:rsidRPr="004F570A" w:rsidTr="00F45F18">
        <w:tc>
          <w:tcPr>
            <w:tcW w:w="1472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75" w:type="dxa"/>
            </w:tcMar>
            <w:vAlign w:val="center"/>
          </w:tcPr>
          <w:p w:rsidR="00B27116" w:rsidRPr="004F570A" w:rsidRDefault="004F570A" w:rsidP="004F570A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 w:rsidRPr="004F570A">
              <w:rPr>
                <w:rFonts w:eastAsia="Times New Roman"/>
                <w:b/>
                <w:sz w:val="28"/>
                <w:szCs w:val="24"/>
                <w:lang w:eastAsia="ru-RU"/>
              </w:rPr>
              <w:lastRenderedPageBreak/>
              <w:t>Секция «Психолого-педагогическая поддержка социализации и индивидуализации развития ребенка в ДОО»</w:t>
            </w:r>
          </w:p>
        </w:tc>
      </w:tr>
      <w:tr w:rsidR="00B27116" w:rsidRPr="00855E47" w:rsidTr="00F45F18">
        <w:tc>
          <w:tcPr>
            <w:tcW w:w="2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Событие – 19.04. 2022</w:t>
            </w:r>
          </w:p>
        </w:tc>
        <w:tc>
          <w:tcPr>
            <w:tcW w:w="52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B27116" w:rsidRPr="00855E47" w:rsidTr="00F45F18">
        <w:tc>
          <w:tcPr>
            <w:tcW w:w="2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10.00-14.00</w:t>
            </w: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2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Психолого-педагогическая поддержка социализации и индивидуализации развития ребенка в ДОО</w:t>
            </w:r>
          </w:p>
        </w:tc>
        <w:tc>
          <w:tcPr>
            <w:tcW w:w="52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855E47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Руководитель:</w:t>
            </w:r>
            <w:r w:rsidRPr="00855E47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r w:rsidRPr="00855E47">
              <w:rPr>
                <w:rFonts w:ascii="Times New Roman" w:hAnsi="Times New Roman"/>
                <w:bCs/>
              </w:rPr>
              <w:t>Вершинина Лариса Владимировна,</w:t>
            </w:r>
            <w:r w:rsidRPr="00855E47">
              <w:rPr>
                <w:rFonts w:ascii="Times New Roman" w:eastAsia="Times New Roman" w:hAnsi="Times New Roman"/>
                <w:lang w:eastAsia="ru-RU"/>
              </w:rPr>
              <w:t xml:space="preserve"> канд. психол. наук, доцент, доцент кафедры дошкольного образования</w:t>
            </w:r>
            <w:r w:rsidRPr="00855E47">
              <w:rPr>
                <w:rFonts w:ascii="Times New Roman" w:hAnsi="Times New Roman"/>
                <w:bCs/>
              </w:rPr>
              <w:t xml:space="preserve"> </w:t>
            </w:r>
            <w:r w:rsidRPr="00855E47">
              <w:rPr>
                <w:rFonts w:ascii="Times New Roman" w:hAnsi="Times New Roman"/>
              </w:rPr>
              <w:t xml:space="preserve">Институт детства и </w:t>
            </w:r>
            <w:proofErr w:type="spellStart"/>
            <w:r w:rsidRPr="00855E47">
              <w:rPr>
                <w:rFonts w:ascii="Times New Roman" w:hAnsi="Times New Roman"/>
              </w:rPr>
              <w:t>артпедагогики</w:t>
            </w:r>
            <w:proofErr w:type="spellEnd"/>
          </w:p>
        </w:tc>
        <w:tc>
          <w:tcPr>
            <w:tcW w:w="21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Педагоги дошкольного образования, студенты</w:t>
            </w:r>
          </w:p>
        </w:tc>
        <w:tc>
          <w:tcPr>
            <w:tcW w:w="29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8774C9" w:rsidRPr="00855E47" w:rsidRDefault="00C30B04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311 ауд., ул. Карла </w:t>
            </w:r>
            <w:proofErr w:type="spellStart"/>
            <w:r w:rsidRPr="00855E47">
              <w:rPr>
                <w:sz w:val="24"/>
                <w:szCs w:val="24"/>
              </w:rPr>
              <w:t>Ильмера</w:t>
            </w:r>
            <w:proofErr w:type="spellEnd"/>
            <w:r w:rsidRPr="00855E47">
              <w:rPr>
                <w:sz w:val="24"/>
                <w:szCs w:val="24"/>
              </w:rPr>
              <w:t xml:space="preserve">, 15/1 </w:t>
            </w:r>
          </w:p>
          <w:p w:rsidR="00B27116" w:rsidRPr="00855E47" w:rsidRDefault="00D80ECA" w:rsidP="00855E47">
            <w:pPr>
              <w:spacing w:after="0" w:line="240" w:lineRule="auto"/>
              <w:rPr>
                <w:rStyle w:val="-"/>
                <w:rFonts w:eastAsia="Times New Roman"/>
                <w:color w:val="00668C"/>
                <w:sz w:val="24"/>
                <w:szCs w:val="24"/>
                <w:lang w:eastAsia="ru-RU"/>
              </w:rPr>
            </w:pPr>
            <w:hyperlink r:id="rId10">
              <w:r w:rsidR="00B27116" w:rsidRPr="00855E47">
                <w:rPr>
                  <w:rStyle w:val="-"/>
                  <w:rFonts w:eastAsia="Times New Roman"/>
                  <w:color w:val="00668C"/>
                  <w:sz w:val="24"/>
                  <w:szCs w:val="24"/>
                  <w:lang w:eastAsia="ru-RU"/>
                </w:rPr>
                <w:t>Ссылка для выступающих</w:t>
              </w:r>
            </w:hyperlink>
            <w:r w:rsidR="00B27116" w:rsidRPr="00855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12912" w:rsidRPr="00855E47">
              <w:rPr>
                <w:rStyle w:val="-"/>
                <w:rFonts w:eastAsia="Times New Roman"/>
                <w:color w:val="00668C"/>
                <w:sz w:val="24"/>
                <w:szCs w:val="24"/>
                <w:lang w:eastAsia="ru-RU"/>
              </w:rPr>
              <w:t>https://bbb.tspu.edu.ru/b/mnh-njr-rtj-m4e</w:t>
            </w:r>
          </w:p>
        </w:tc>
      </w:tr>
    </w:tbl>
    <w:p w:rsidR="005418CB" w:rsidRPr="00855E47" w:rsidRDefault="005418CB" w:rsidP="004F570A">
      <w:pPr>
        <w:shd w:val="clear" w:color="auto" w:fill="F7F7F7"/>
        <w:spacing w:after="0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  <w:r w:rsidRPr="00855E47"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14601" w:type="dxa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702"/>
        <w:gridCol w:w="7449"/>
      </w:tblGrid>
      <w:tr w:rsidR="005418CB" w:rsidRPr="00855E47" w:rsidTr="00A16CF2">
        <w:trPr>
          <w:jc w:val="center"/>
        </w:trPr>
        <w:tc>
          <w:tcPr>
            <w:tcW w:w="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0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Психолого-педагогические условия развития коммуникативных умений детей дошкольного возраста 4-5 лет</w:t>
            </w:r>
          </w:p>
        </w:tc>
        <w:tc>
          <w:tcPr>
            <w:tcW w:w="74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Сафронова Елена Владимировна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— магистрант ТГПУ Институт детства и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артпедагогики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Факультет дошкольного и начального образования Кафедра дошкольного образования, гр. 611М</w:t>
            </w:r>
          </w:p>
        </w:tc>
      </w:tr>
      <w:tr w:rsidR="005418CB" w:rsidRPr="00855E47" w:rsidTr="00A16CF2">
        <w:trPr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Игровой репертуар педагога-психолога по развитию внимания и внимательности детей старшего дошкольного возраста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b/>
                <w:bCs/>
                <w:sz w:val="24"/>
                <w:szCs w:val="24"/>
              </w:rPr>
              <w:t xml:space="preserve">Чебаненко Евгения </w:t>
            </w:r>
            <w:proofErr w:type="spellStart"/>
            <w:r w:rsidRPr="00855E47">
              <w:rPr>
                <w:b/>
                <w:bCs/>
                <w:sz w:val="24"/>
                <w:szCs w:val="24"/>
              </w:rPr>
              <w:t>Равильевна</w:t>
            </w:r>
            <w:proofErr w:type="spellEnd"/>
            <w:r w:rsidRPr="00855E47">
              <w:rPr>
                <w:sz w:val="24"/>
                <w:szCs w:val="24"/>
              </w:rPr>
              <w:t xml:space="preserve"> — 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магистрант ТГПУ Институт детства и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артпедагогики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Факультет дошкольного и начального образования Кафедра дошкольного образования, гр. 601Мрд</w:t>
            </w:r>
          </w:p>
        </w:tc>
      </w:tr>
      <w:tr w:rsidR="005418CB" w:rsidRPr="00855E47" w:rsidTr="00A16CF2">
        <w:trPr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3A1D19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3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Мультипликация в ДОУ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Гумберг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Анастасия Сергеевна - 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магистрант ТГПУ Институт детства и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артпедагогики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Факультет дошкольного и начального образования Кафедра дошкольного образования, гр. 611Мрд</w:t>
            </w:r>
          </w:p>
        </w:tc>
      </w:tr>
      <w:tr w:rsidR="003A1D19" w:rsidRPr="00855E47" w:rsidTr="00A16CF2">
        <w:trPr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4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Сюжетно-ролевая игра как средство преодоления конфликтности у детей дошкольного возраста</w:t>
            </w:r>
          </w:p>
          <w:p w:rsidR="003A1D19" w:rsidRPr="00855E47" w:rsidRDefault="003A1D19" w:rsidP="00855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color w:val="2C2D2E"/>
                <w:sz w:val="24"/>
                <w:szCs w:val="24"/>
                <w:lang w:eastAsia="ru-RU"/>
              </w:rPr>
              <w:t>Панова Юлия Александровна</w:t>
            </w:r>
            <w:r w:rsidRPr="00855E47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 - </w:t>
            </w:r>
            <w:r w:rsidRPr="00855E47">
              <w:rPr>
                <w:sz w:val="24"/>
                <w:szCs w:val="24"/>
              </w:rPr>
              <w:t xml:space="preserve">бакалавр ТГПУ Институт детства и </w:t>
            </w:r>
            <w:proofErr w:type="spellStart"/>
            <w:r w:rsidRPr="00855E47">
              <w:rPr>
                <w:sz w:val="24"/>
                <w:szCs w:val="24"/>
              </w:rPr>
              <w:t>артпедагогики</w:t>
            </w:r>
            <w:proofErr w:type="spellEnd"/>
            <w:r w:rsidRPr="00855E47">
              <w:rPr>
                <w:sz w:val="24"/>
                <w:szCs w:val="24"/>
              </w:rPr>
              <w:t xml:space="preserve"> Факультет дошкольного и начального образования, гр. 671</w:t>
            </w:r>
          </w:p>
          <w:p w:rsidR="003A1D19" w:rsidRPr="00855E47" w:rsidRDefault="003A1D19" w:rsidP="00855E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19449F" w:rsidRPr="00855E47" w:rsidTr="00A16CF2">
        <w:trPr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9449F" w:rsidRPr="00855E47" w:rsidRDefault="003A1D19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5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9449F" w:rsidRPr="00855E47" w:rsidRDefault="0019449F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sz w:val="24"/>
                <w:szCs w:val="24"/>
              </w:rPr>
              <w:t>Soft</w:t>
            </w:r>
            <w:proofErr w:type="spellEnd"/>
            <w:r w:rsidRPr="00855E47">
              <w:rPr>
                <w:sz w:val="24"/>
                <w:szCs w:val="24"/>
              </w:rPr>
              <w:t>-мультипликация как средство развития речи и коммуникации детей дошкольного возраста.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9449F" w:rsidRPr="00855E47" w:rsidRDefault="0019449F" w:rsidP="00855E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5E47">
              <w:rPr>
                <w:b/>
                <w:sz w:val="24"/>
                <w:szCs w:val="24"/>
              </w:rPr>
              <w:t>Ильченко Наталья Анатольевна</w:t>
            </w:r>
            <w:r w:rsidRPr="00855E47">
              <w:rPr>
                <w:sz w:val="24"/>
                <w:szCs w:val="24"/>
              </w:rPr>
              <w:t xml:space="preserve"> - 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магистрант ТГПУ Институт детства и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артпедагогики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Факультет дошкольного и начального образования Кафедра дошкольного образования, гр. 611Мрд</w:t>
            </w:r>
          </w:p>
        </w:tc>
      </w:tr>
      <w:tr w:rsidR="005418CB" w:rsidRPr="00855E47" w:rsidTr="00A16CF2">
        <w:trPr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3A1D19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>Педагогическая деятельность по ознакомлению детей дошкольного возраста с миром профессий 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55E47">
              <w:rPr>
                <w:rFonts w:eastAsia="Times New Roman"/>
                <w:b/>
                <w:color w:val="2C2D2E"/>
                <w:sz w:val="24"/>
                <w:szCs w:val="24"/>
                <w:lang w:eastAsia="ru-RU"/>
              </w:rPr>
              <w:t>Вирютина</w:t>
            </w:r>
            <w:proofErr w:type="spellEnd"/>
            <w:r w:rsidRPr="00855E47">
              <w:rPr>
                <w:rFonts w:eastAsia="Times New Roman"/>
                <w:b/>
                <w:color w:val="2C2D2E"/>
                <w:sz w:val="24"/>
                <w:szCs w:val="24"/>
                <w:lang w:eastAsia="ru-RU"/>
              </w:rPr>
              <w:t xml:space="preserve"> Евгения</w:t>
            </w:r>
            <w:r w:rsidRPr="00855E47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 - </w:t>
            </w:r>
            <w:r w:rsidRPr="00855E47">
              <w:rPr>
                <w:sz w:val="24"/>
                <w:szCs w:val="24"/>
              </w:rPr>
              <w:t xml:space="preserve">бакалавр ТГПУ Институт детства и </w:t>
            </w:r>
            <w:proofErr w:type="spellStart"/>
            <w:r w:rsidRPr="00855E47">
              <w:rPr>
                <w:sz w:val="24"/>
                <w:szCs w:val="24"/>
              </w:rPr>
              <w:t>артпедагогики</w:t>
            </w:r>
            <w:proofErr w:type="spellEnd"/>
            <w:r w:rsidRPr="00855E47">
              <w:rPr>
                <w:sz w:val="24"/>
                <w:szCs w:val="24"/>
              </w:rPr>
              <w:t xml:space="preserve"> Факультет дошкольного и начального образования, гр. 672</w:t>
            </w:r>
          </w:p>
        </w:tc>
      </w:tr>
      <w:tr w:rsidR="006026F7" w:rsidRPr="00855E47" w:rsidTr="00A16CF2">
        <w:trPr>
          <w:trHeight w:val="1056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6026F7" w:rsidRPr="00855E47" w:rsidRDefault="003A1D19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7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6026F7" w:rsidRPr="00855E47" w:rsidRDefault="006026F7" w:rsidP="00855E47">
            <w:pPr>
              <w:shd w:val="clear" w:color="auto" w:fill="FFFFFF"/>
              <w:spacing w:after="0" w:line="240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r w:rsidRPr="00855E47">
              <w:rPr>
                <w:sz w:val="24"/>
                <w:szCs w:val="24"/>
              </w:rPr>
              <w:t>Мультфильмы в образовательном процессе ДОУ: сравнительный анализ советских и современных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6026F7" w:rsidRPr="00855E47" w:rsidRDefault="006026F7" w:rsidP="00855E47">
            <w:pPr>
              <w:shd w:val="clear" w:color="auto" w:fill="FFFFFF"/>
              <w:spacing w:after="0" w:line="240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855E47">
              <w:rPr>
                <w:sz w:val="24"/>
                <w:szCs w:val="24"/>
              </w:rPr>
              <w:t>Меринова</w:t>
            </w:r>
            <w:proofErr w:type="spellEnd"/>
            <w:r w:rsidRPr="00855E47">
              <w:rPr>
                <w:sz w:val="24"/>
                <w:szCs w:val="24"/>
              </w:rPr>
              <w:t xml:space="preserve"> Светлана Евгеньевна - бакалавр ТГПУ Институт детства и </w:t>
            </w:r>
            <w:proofErr w:type="spellStart"/>
            <w:r w:rsidRPr="00855E47">
              <w:rPr>
                <w:sz w:val="24"/>
                <w:szCs w:val="24"/>
              </w:rPr>
              <w:t>артпедагогики</w:t>
            </w:r>
            <w:proofErr w:type="spellEnd"/>
            <w:r w:rsidRPr="00855E47">
              <w:rPr>
                <w:sz w:val="24"/>
                <w:szCs w:val="24"/>
              </w:rPr>
              <w:t xml:space="preserve"> Факультет дошкольного и начального образования, гр. 671</w:t>
            </w:r>
          </w:p>
          <w:p w:rsidR="006026F7" w:rsidRPr="00855E47" w:rsidRDefault="006026F7" w:rsidP="00855E47">
            <w:pPr>
              <w:shd w:val="clear" w:color="auto" w:fill="FFFFFF"/>
              <w:spacing w:after="0" w:line="240" w:lineRule="auto"/>
              <w:rPr>
                <w:rFonts w:eastAsia="Times New Roman"/>
                <w:color w:val="2C2D2E"/>
                <w:sz w:val="24"/>
                <w:szCs w:val="24"/>
                <w:lang w:eastAsia="ru-RU"/>
              </w:rPr>
            </w:pPr>
          </w:p>
        </w:tc>
      </w:tr>
      <w:tr w:rsidR="003A1D19" w:rsidRPr="00855E47" w:rsidTr="00A16CF2">
        <w:trPr>
          <w:trHeight w:val="1056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8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sz w:val="24"/>
                <w:szCs w:val="24"/>
              </w:rPr>
              <w:t>Нетрадиционные техники рисования с использование подручных материалов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b/>
                <w:sz w:val="24"/>
                <w:szCs w:val="24"/>
              </w:rPr>
              <w:t>Жукова Елизавета Антоновна</w:t>
            </w:r>
            <w:r w:rsidRPr="00855E47">
              <w:rPr>
                <w:sz w:val="24"/>
                <w:szCs w:val="24"/>
              </w:rPr>
              <w:t xml:space="preserve"> - МАДОУ "ЦРР Академия Крохи" Томского района</w:t>
            </w:r>
          </w:p>
        </w:tc>
      </w:tr>
      <w:tr w:rsidR="003A1D19" w:rsidRPr="00855E47" w:rsidTr="00A16CF2">
        <w:trPr>
          <w:trHeight w:val="1056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9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Развитие чувства ритма у дошкольников посредством музыкально - ритмических игр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>Чернова Анна Петровна</w:t>
            </w: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— МАДОУ "ЦРР - Академия Крохи" Томского района</w:t>
            </w:r>
          </w:p>
        </w:tc>
      </w:tr>
      <w:tr w:rsidR="003A1D19" w:rsidRPr="00855E47" w:rsidTr="00A16CF2">
        <w:trPr>
          <w:trHeight w:val="1056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10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Развивающая предметно - пространственная среда как одна из форм эффективного взаимодействия с родителями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>Чугурова</w:t>
            </w:r>
            <w:proofErr w:type="spellEnd"/>
            <w:r w:rsidRPr="00855E47">
              <w:rPr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Екатерина Николаевна, Шмакова Анна Сергеевна</w:t>
            </w: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— МАДОУ "ЦРР - Академия Крохи" Томского района</w:t>
            </w:r>
          </w:p>
        </w:tc>
      </w:tr>
      <w:tr w:rsidR="003A1D19" w:rsidRPr="00855E47" w:rsidTr="00A16CF2">
        <w:trPr>
          <w:trHeight w:val="1056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11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sz w:val="24"/>
                <w:szCs w:val="24"/>
              </w:rPr>
              <w:t>Играя, мы узнаем природу своего края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proofErr w:type="spellStart"/>
            <w:r w:rsidRPr="00855E47">
              <w:rPr>
                <w:b/>
                <w:sz w:val="24"/>
                <w:szCs w:val="24"/>
              </w:rPr>
              <w:t>Додокина</w:t>
            </w:r>
            <w:proofErr w:type="spellEnd"/>
            <w:r w:rsidRPr="00855E47">
              <w:rPr>
                <w:b/>
                <w:sz w:val="24"/>
                <w:szCs w:val="24"/>
              </w:rPr>
              <w:t xml:space="preserve"> Вероника Сергеевна</w:t>
            </w:r>
            <w:r w:rsidRPr="00855E47">
              <w:rPr>
                <w:sz w:val="24"/>
                <w:szCs w:val="24"/>
              </w:rPr>
              <w:t xml:space="preserve"> - МАДОУ "ЦРР - Академия Крохи"</w:t>
            </w: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Томского района</w:t>
            </w:r>
          </w:p>
        </w:tc>
      </w:tr>
      <w:tr w:rsidR="003A1D19" w:rsidRPr="00855E47" w:rsidTr="00A16CF2">
        <w:trPr>
          <w:trHeight w:val="1056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12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Роль LEGO-конструирования в развитии ребенка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3A1D19" w:rsidP="00855E47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r w:rsidRPr="00855E47">
              <w:rPr>
                <w:b/>
                <w:sz w:val="24"/>
                <w:szCs w:val="24"/>
              </w:rPr>
              <w:t>Козловская Кристина Евгеньевна</w:t>
            </w:r>
            <w:r w:rsidRPr="00855E47">
              <w:rPr>
                <w:sz w:val="24"/>
                <w:szCs w:val="24"/>
              </w:rPr>
              <w:t xml:space="preserve"> - МАДОУ "ЦРР - Академия Крохи"</w:t>
            </w: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Томского района</w:t>
            </w:r>
          </w:p>
        </w:tc>
      </w:tr>
      <w:tr w:rsidR="003A1D19" w:rsidRPr="00855E47" w:rsidTr="00A16CF2">
        <w:trPr>
          <w:trHeight w:val="1056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567117" w:rsidP="00855E4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Формирование звуковой культуры речи у детей на 3-4 году жизни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3A1D19" w:rsidRPr="00855E47" w:rsidRDefault="00567117" w:rsidP="00855E47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55E47">
              <w:rPr>
                <w:b/>
                <w:sz w:val="24"/>
                <w:szCs w:val="24"/>
              </w:rPr>
              <w:t>Шукель</w:t>
            </w:r>
            <w:proofErr w:type="spellEnd"/>
            <w:r w:rsidRPr="00855E47">
              <w:rPr>
                <w:b/>
                <w:sz w:val="24"/>
                <w:szCs w:val="24"/>
              </w:rPr>
              <w:t xml:space="preserve"> Алиса Владимировна</w:t>
            </w:r>
            <w:r w:rsidRPr="00855E47">
              <w:rPr>
                <w:sz w:val="24"/>
                <w:szCs w:val="24"/>
              </w:rPr>
              <w:t xml:space="preserve"> - МАДОУ "ЦРР - Академия Крохи"</w:t>
            </w: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Томского района</w:t>
            </w:r>
          </w:p>
        </w:tc>
      </w:tr>
      <w:tr w:rsidR="00567117" w:rsidRPr="00855E47" w:rsidTr="00A16CF2">
        <w:trPr>
          <w:trHeight w:val="1056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nil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67117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14</w:t>
            </w: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nil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67117" w:rsidRPr="00855E47" w:rsidRDefault="00567117" w:rsidP="00855E4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Интерактивный плакат - технологическое решение для организации современного средства наглядного обучения детей дошкольного возраста</w:t>
            </w: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nil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67117" w:rsidRPr="00855E47" w:rsidRDefault="00567117" w:rsidP="00855E47">
            <w:pPr>
              <w:shd w:val="clear" w:color="auto" w:fill="FFFFFF"/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Матинина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Надежда Юрьевна</w:t>
            </w:r>
            <w:r w:rsidRPr="00855E47">
              <w:rPr>
                <w:sz w:val="24"/>
                <w:szCs w:val="24"/>
              </w:rPr>
              <w:t xml:space="preserve"> — 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магистрант ТГПУ Институт детства и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артпедагогики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Факультет дошкольного и начального образования Кафедра дошкольного образования, гр. 601Мрд</w:t>
            </w:r>
          </w:p>
        </w:tc>
      </w:tr>
      <w:tr w:rsidR="00FB4587" w:rsidRPr="00855E47" w:rsidTr="00A16CF2">
        <w:trPr>
          <w:trHeight w:val="135"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B4587" w:rsidRPr="00855E47" w:rsidRDefault="00FB4587" w:rsidP="00855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702" w:type="dxa"/>
            <w:tcBorders>
              <w:top w:val="nil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B4587" w:rsidRPr="00855E47" w:rsidRDefault="00FB4587" w:rsidP="00855E4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449" w:type="dxa"/>
            <w:tcBorders>
              <w:top w:val="nil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B4587" w:rsidRPr="00855E47" w:rsidRDefault="00FB4587" w:rsidP="00855E47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FB4587" w:rsidRPr="00855E47" w:rsidTr="004F570A">
        <w:trPr>
          <w:trHeight w:val="1050"/>
          <w:jc w:val="center"/>
        </w:trPr>
        <w:tc>
          <w:tcPr>
            <w:tcW w:w="450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B4587" w:rsidRPr="00855E47" w:rsidRDefault="006020FD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15</w:t>
            </w:r>
          </w:p>
        </w:tc>
        <w:tc>
          <w:tcPr>
            <w:tcW w:w="6702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B4587" w:rsidRPr="00855E47" w:rsidRDefault="006020FD" w:rsidP="00855E47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Педагогический терренкур</w:t>
            </w:r>
          </w:p>
        </w:tc>
        <w:tc>
          <w:tcPr>
            <w:tcW w:w="7449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FB4587" w:rsidRPr="00855E47" w:rsidRDefault="00FB4587" w:rsidP="00855E47">
            <w:pPr>
              <w:shd w:val="clear" w:color="auto" w:fill="FFFFFF"/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Стебейкина</w:t>
            </w:r>
            <w:proofErr w:type="spellEnd"/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Наталья Львовна</w:t>
            </w: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Муниципальное дошкольное образовательное учреждение </w:t>
            </w:r>
            <w:proofErr w:type="spellStart"/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Тереньгульский</w:t>
            </w:r>
            <w:proofErr w:type="spellEnd"/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детский сад "Солнышко", педагог-психолог</w:t>
            </w:r>
          </w:p>
        </w:tc>
      </w:tr>
      <w:tr w:rsidR="004F570A" w:rsidRPr="00855E47" w:rsidTr="004F570A">
        <w:trPr>
          <w:trHeight w:val="1050"/>
          <w:jc w:val="center"/>
        </w:trPr>
        <w:tc>
          <w:tcPr>
            <w:tcW w:w="450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4F570A" w:rsidRPr="00855E47" w:rsidRDefault="00B15755" w:rsidP="00855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702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4F570A" w:rsidRPr="00855E47" w:rsidRDefault="00B15755" w:rsidP="00855E47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Дошкольники и современная социокультурная среда</w:t>
            </w:r>
          </w:p>
        </w:tc>
        <w:tc>
          <w:tcPr>
            <w:tcW w:w="7449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4F570A" w:rsidRPr="00855E47" w:rsidRDefault="00B15755" w:rsidP="00855E47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7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Баранова Нина Анатольевна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575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ab/>
            </w: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Почетный работник воспитания и просвещения Российской Федерации  </w:t>
            </w: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МБДОУ ДС №31 "Журавлик", воспитатель</w:t>
            </w:r>
          </w:p>
        </w:tc>
      </w:tr>
      <w:tr w:rsidR="004F570A" w:rsidRPr="00855E47" w:rsidTr="004F570A">
        <w:trPr>
          <w:trHeight w:val="1050"/>
          <w:jc w:val="center"/>
        </w:trPr>
        <w:tc>
          <w:tcPr>
            <w:tcW w:w="450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4F570A" w:rsidRPr="00855E47" w:rsidRDefault="00B15755" w:rsidP="00855E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702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15755" w:rsidRPr="00B15755" w:rsidRDefault="00B15755" w:rsidP="00B1575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 опыта работы коммерческого центра развития детей:</w:t>
            </w:r>
          </w:p>
          <w:p w:rsidR="00B15755" w:rsidRPr="00B15755" w:rsidRDefault="00B15755" w:rsidP="00B1575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Актуальные проблемы семей, воспитывающих детей с особыми образовательными потребностями (дошкольного и младшего школьного возраста).</w:t>
            </w:r>
          </w:p>
          <w:p w:rsidR="004F570A" w:rsidRPr="00855E47" w:rsidRDefault="00B15755" w:rsidP="00B1575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Возможные пути их решения.</w:t>
            </w:r>
          </w:p>
        </w:tc>
        <w:tc>
          <w:tcPr>
            <w:tcW w:w="7449" w:type="dxa"/>
            <w:tcBorders>
              <w:top w:val="single" w:sz="4" w:space="0" w:color="auto"/>
              <w:left w:val="thickThinLargeGap" w:sz="6" w:space="0" w:color="00000A"/>
              <w:bottom w:val="single" w:sz="4" w:space="0" w:color="auto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15755" w:rsidRPr="00B15755" w:rsidRDefault="00B15755" w:rsidP="00B15755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Давыдова Яна Юрьевна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ab/>
              <w:t>Центр детской психологии и развития речи "</w:t>
            </w:r>
            <w:proofErr w:type="spellStart"/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Томатис</w:t>
            </w:r>
            <w:proofErr w:type="spellEnd"/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54" (г. Новосибирск)</w:t>
            </w:r>
          </w:p>
          <w:p w:rsidR="004F570A" w:rsidRPr="00855E47" w:rsidRDefault="00B15755" w:rsidP="00B15755">
            <w:pPr>
              <w:shd w:val="clear" w:color="auto" w:fill="FFFFFF"/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1575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Основатель, руководитель и практикующий дефектолог, специальный психолог</w:t>
            </w:r>
          </w:p>
        </w:tc>
      </w:tr>
    </w:tbl>
    <w:p w:rsidR="00BD77E0" w:rsidRPr="00855E47" w:rsidRDefault="00BD77E0" w:rsidP="00855E47">
      <w:pPr>
        <w:shd w:val="clear" w:color="auto" w:fill="F7F7F7"/>
        <w:spacing w:after="0" w:line="330" w:lineRule="atLeast"/>
        <w:outlineLvl w:val="2"/>
        <w:rPr>
          <w:rFonts w:eastAsia="Times New Roman"/>
          <w:b/>
          <w:bCs/>
          <w:caps/>
          <w:spacing w:val="30"/>
          <w:sz w:val="24"/>
          <w:szCs w:val="24"/>
          <w:lang w:eastAsia="ru-RU"/>
        </w:rPr>
      </w:pPr>
    </w:p>
    <w:p w:rsidR="00BD77E0" w:rsidRPr="00855E47" w:rsidRDefault="00BD77E0" w:rsidP="00855E47">
      <w:pPr>
        <w:shd w:val="clear" w:color="auto" w:fill="F7F7F7"/>
        <w:spacing w:after="0" w:line="330" w:lineRule="atLeast"/>
        <w:outlineLvl w:val="2"/>
        <w:rPr>
          <w:rFonts w:eastAsia="Times New Roman"/>
          <w:b/>
          <w:bCs/>
          <w:caps/>
          <w:spacing w:val="30"/>
          <w:sz w:val="24"/>
          <w:szCs w:val="24"/>
          <w:lang w:eastAsia="ru-RU"/>
        </w:rPr>
      </w:pPr>
    </w:p>
    <w:p w:rsidR="005418CB" w:rsidRPr="00B15755" w:rsidRDefault="00F45F18" w:rsidP="00B15755">
      <w:pPr>
        <w:shd w:val="clear" w:color="auto" w:fill="F7F7F7"/>
        <w:spacing w:after="0" w:line="330" w:lineRule="atLeast"/>
        <w:jc w:val="center"/>
        <w:outlineLvl w:val="2"/>
        <w:rPr>
          <w:rFonts w:eastAsia="Times New Roman"/>
          <w:b/>
          <w:bCs/>
          <w:caps/>
          <w:color w:val="C0504D" w:themeColor="accent2"/>
          <w:spacing w:val="30"/>
          <w:sz w:val="28"/>
          <w:szCs w:val="24"/>
          <w:lang w:eastAsia="ru-RU"/>
        </w:rPr>
      </w:pPr>
      <w:r w:rsidRPr="00B15755">
        <w:rPr>
          <w:rFonts w:eastAsia="Times New Roman"/>
          <w:b/>
          <w:bCs/>
          <w:caps/>
          <w:color w:val="C0504D" w:themeColor="accent2"/>
          <w:spacing w:val="30"/>
          <w:sz w:val="28"/>
          <w:szCs w:val="24"/>
          <w:lang w:eastAsia="ru-RU"/>
        </w:rPr>
        <w:t>19 апреля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4"/>
        <w:gridCol w:w="2191"/>
        <w:gridCol w:w="5239"/>
        <w:gridCol w:w="2177"/>
        <w:gridCol w:w="2969"/>
      </w:tblGrid>
      <w:tr w:rsidR="00B27116" w:rsidRPr="00855E47" w:rsidTr="005418CB">
        <w:tc>
          <w:tcPr>
            <w:tcW w:w="1472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75" w:type="dxa"/>
            </w:tcMar>
            <w:vAlign w:val="center"/>
          </w:tcPr>
          <w:p w:rsidR="00B27116" w:rsidRPr="00B15755" w:rsidRDefault="00B15755" w:rsidP="00B1575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B15755">
              <w:rPr>
                <w:rFonts w:eastAsia="Times New Roman"/>
                <w:b/>
                <w:sz w:val="28"/>
                <w:szCs w:val="24"/>
                <w:lang w:eastAsia="ru-RU"/>
              </w:rPr>
              <w:t>Секция «Эффективные воспитательные и образовательные практики в ДОО»</w:t>
            </w:r>
          </w:p>
        </w:tc>
      </w:tr>
      <w:tr w:rsidR="00B27116" w:rsidRPr="00855E47" w:rsidTr="005418CB">
        <w:tc>
          <w:tcPr>
            <w:tcW w:w="21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Событие – 19.04.2022</w:t>
            </w:r>
          </w:p>
        </w:tc>
        <w:tc>
          <w:tcPr>
            <w:tcW w:w="52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B27116" w:rsidRPr="00855E47" w:rsidTr="005418CB">
        <w:tc>
          <w:tcPr>
            <w:tcW w:w="214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lastRenderedPageBreak/>
              <w:t>10.00-14.00</w:t>
            </w: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  <w:p w:rsidR="00B15755" w:rsidRDefault="00B15755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15755" w:rsidRPr="00855E47" w:rsidRDefault="00B15755" w:rsidP="00B15755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6.00-10.00 (Московское время0</w:t>
            </w:r>
          </w:p>
        </w:tc>
        <w:tc>
          <w:tcPr>
            <w:tcW w:w="219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Эффективные воспитательные и образовательные практики в ДОО</w:t>
            </w:r>
          </w:p>
        </w:tc>
        <w:tc>
          <w:tcPr>
            <w:tcW w:w="523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Руководитель: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55E47">
              <w:rPr>
                <w:sz w:val="24"/>
                <w:szCs w:val="24"/>
              </w:rPr>
              <w:t>Яркина</w:t>
            </w:r>
            <w:proofErr w:type="spellEnd"/>
            <w:r w:rsidRPr="00855E47">
              <w:rPr>
                <w:sz w:val="24"/>
                <w:szCs w:val="24"/>
              </w:rPr>
              <w:t xml:space="preserve"> Татьяна Николаевна, </w:t>
            </w:r>
            <w:proofErr w:type="spellStart"/>
            <w:r w:rsidRPr="00855E47">
              <w:rPr>
                <w:sz w:val="24"/>
                <w:szCs w:val="24"/>
              </w:rPr>
              <w:t>к.п.н</w:t>
            </w:r>
            <w:proofErr w:type="spellEnd"/>
            <w:r w:rsidRPr="00855E47">
              <w:rPr>
                <w:sz w:val="24"/>
                <w:szCs w:val="24"/>
              </w:rPr>
              <w:t xml:space="preserve">., зав. кафедрой </w:t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дошкольного образования</w:t>
            </w:r>
            <w:r w:rsidRPr="00855E47">
              <w:rPr>
                <w:bCs/>
                <w:sz w:val="24"/>
                <w:szCs w:val="24"/>
              </w:rPr>
              <w:t xml:space="preserve"> </w:t>
            </w:r>
          </w:p>
          <w:p w:rsidR="00B27116" w:rsidRPr="00855E47" w:rsidRDefault="00B27116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Институт детства и </w:t>
            </w:r>
            <w:proofErr w:type="spellStart"/>
            <w:r w:rsidRPr="00855E47">
              <w:rPr>
                <w:sz w:val="24"/>
                <w:szCs w:val="24"/>
              </w:rPr>
              <w:t>артпедагогики</w:t>
            </w:r>
            <w:proofErr w:type="spellEnd"/>
          </w:p>
          <w:p w:rsidR="00B27116" w:rsidRPr="00855E47" w:rsidRDefault="00B27116" w:rsidP="00855E47">
            <w:pPr>
              <w:pStyle w:val="a4"/>
              <w:rPr>
                <w:rFonts w:ascii="Times New Roman" w:hAnsi="Times New Roman"/>
              </w:rPr>
            </w:pPr>
          </w:p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B27116" w:rsidRPr="00855E47" w:rsidRDefault="00B27116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Педагоги дошкольного образования, студенты</w:t>
            </w:r>
          </w:p>
        </w:tc>
        <w:tc>
          <w:tcPr>
            <w:tcW w:w="296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9444DB" w:rsidRPr="00855E47" w:rsidRDefault="009444D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г. Томск, Учебный корпус № 8 ТГПУ (г. Томск, ул. К. </w:t>
            </w:r>
            <w:proofErr w:type="spellStart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Ильмера</w:t>
            </w:r>
            <w:proofErr w:type="spellEnd"/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 , 15/1), ауд. </w:t>
            </w:r>
            <w:r w:rsidRPr="00855E47">
              <w:rPr>
                <w:sz w:val="24"/>
                <w:szCs w:val="24"/>
              </w:rPr>
              <w:t>301</w:t>
            </w:r>
          </w:p>
          <w:p w:rsidR="00B27116" w:rsidRPr="00855E47" w:rsidRDefault="00D80ECA" w:rsidP="00855E47">
            <w:pPr>
              <w:spacing w:after="0" w:line="240" w:lineRule="auto"/>
              <w:rPr>
                <w:rStyle w:val="-"/>
                <w:rFonts w:eastAsia="Times New Roman"/>
                <w:color w:val="00668C"/>
                <w:sz w:val="24"/>
                <w:szCs w:val="24"/>
                <w:lang w:eastAsia="ru-RU"/>
              </w:rPr>
            </w:pPr>
            <w:hyperlink r:id="rId11">
              <w:r w:rsidR="00B27116" w:rsidRPr="00855E47">
                <w:rPr>
                  <w:rStyle w:val="-"/>
                  <w:rFonts w:eastAsia="Times New Roman"/>
                  <w:color w:val="00668C"/>
                  <w:sz w:val="24"/>
                  <w:szCs w:val="24"/>
                  <w:lang w:eastAsia="ru-RU"/>
                </w:rPr>
                <w:t>Ссылка для выступающих</w:t>
              </w:r>
            </w:hyperlink>
            <w:r w:rsidR="00B27116" w:rsidRPr="00855E47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="00E12912" w:rsidRPr="00855E47">
              <w:rPr>
                <w:rStyle w:val="-"/>
                <w:rFonts w:eastAsia="Times New Roman"/>
                <w:color w:val="00668C"/>
                <w:sz w:val="24"/>
                <w:szCs w:val="24"/>
                <w:lang w:eastAsia="ru-RU"/>
              </w:rPr>
              <w:t>https://bbb.tspu.edu.ru/b/z4r-ugh-uhj-f1j</w:t>
            </w:r>
          </w:p>
        </w:tc>
      </w:tr>
    </w:tbl>
    <w:p w:rsidR="005418CB" w:rsidRPr="00855E47" w:rsidRDefault="005418CB" w:rsidP="00855E47">
      <w:pPr>
        <w:shd w:val="clear" w:color="auto" w:fill="F7F7F7"/>
        <w:spacing w:after="0" w:line="330" w:lineRule="atLeast"/>
        <w:outlineLvl w:val="2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</w:p>
    <w:p w:rsidR="005418CB" w:rsidRPr="00855E47" w:rsidRDefault="005418CB" w:rsidP="00B15755">
      <w:pPr>
        <w:shd w:val="clear" w:color="auto" w:fill="F7F7F7"/>
        <w:spacing w:after="0" w:line="330" w:lineRule="atLeast"/>
        <w:jc w:val="center"/>
        <w:outlineLvl w:val="2"/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</w:pPr>
      <w:r w:rsidRPr="00855E47">
        <w:rPr>
          <w:rFonts w:eastAsia="Times New Roman"/>
          <w:b/>
          <w:bCs/>
          <w:caps/>
          <w:color w:val="004669"/>
          <w:spacing w:val="30"/>
          <w:sz w:val="24"/>
          <w:szCs w:val="24"/>
          <w:lang w:eastAsia="ru-RU"/>
        </w:rPr>
        <w:t>СПИСОК ВЫСТУПАЮЩИХ</w:t>
      </w:r>
    </w:p>
    <w:tbl>
      <w:tblPr>
        <w:tblW w:w="14570" w:type="dxa"/>
        <w:jc w:val="center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0"/>
        <w:gridCol w:w="6663"/>
        <w:gridCol w:w="7457"/>
      </w:tblGrid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Воспитание трудолюбия детей дошкольного возраста в процессе ознакомления с трудом взрослых</w:t>
            </w:r>
          </w:p>
        </w:tc>
        <w:tc>
          <w:tcPr>
            <w:tcW w:w="7457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Утина Кристина Михайловна</w:t>
            </w:r>
            <w:r w:rsidRPr="00855E47">
              <w:rPr>
                <w:sz w:val="24"/>
                <w:szCs w:val="24"/>
              </w:rPr>
              <w:t xml:space="preserve"> — бакалавр ТГПУ Институт детства и </w:t>
            </w:r>
            <w:proofErr w:type="spellStart"/>
            <w:r w:rsidRPr="00855E47">
              <w:rPr>
                <w:sz w:val="24"/>
                <w:szCs w:val="24"/>
              </w:rPr>
              <w:t>артпедагогики</w:t>
            </w:r>
            <w:proofErr w:type="spellEnd"/>
            <w:r w:rsidRPr="00855E47">
              <w:rPr>
                <w:sz w:val="24"/>
                <w:szCs w:val="24"/>
              </w:rPr>
              <w:t xml:space="preserve"> Факультет дошкольного и начального образования, гр. 672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Развитие </w:t>
            </w:r>
            <w:proofErr w:type="spellStart"/>
            <w:r w:rsidRPr="00855E47">
              <w:rPr>
                <w:sz w:val="24"/>
                <w:szCs w:val="24"/>
              </w:rPr>
              <w:t>графомоторных</w:t>
            </w:r>
            <w:proofErr w:type="spellEnd"/>
            <w:r w:rsidRPr="00855E47">
              <w:rPr>
                <w:sz w:val="24"/>
                <w:szCs w:val="24"/>
              </w:rPr>
              <w:t xml:space="preserve"> навыков детей старшего дошкольного возраста средствами игры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Серегина Кристина Александровна</w:t>
            </w:r>
            <w:r w:rsidRPr="00855E47">
              <w:rPr>
                <w:sz w:val="24"/>
                <w:szCs w:val="24"/>
              </w:rPr>
              <w:t xml:space="preserve"> — бакалавр ТГПУ Институт детства и </w:t>
            </w:r>
            <w:proofErr w:type="spellStart"/>
            <w:r w:rsidRPr="00855E47">
              <w:rPr>
                <w:sz w:val="24"/>
                <w:szCs w:val="24"/>
              </w:rPr>
              <w:t>артпедагогики</w:t>
            </w:r>
            <w:proofErr w:type="spellEnd"/>
            <w:r w:rsidRPr="00855E47">
              <w:rPr>
                <w:sz w:val="24"/>
                <w:szCs w:val="24"/>
              </w:rPr>
              <w:t xml:space="preserve"> Факультет дошкольного и начального образования, гр. 672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Театрализованные игры как средство развития культуры речевого общения детей старшего дошкольного возраста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Агабекян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Термина Артуровна</w:t>
            </w:r>
            <w:r w:rsidRPr="00855E47">
              <w:rPr>
                <w:sz w:val="24"/>
                <w:szCs w:val="24"/>
              </w:rPr>
              <w:t xml:space="preserve"> — бакалавр ТГПУ Институт детства и </w:t>
            </w:r>
            <w:proofErr w:type="spellStart"/>
            <w:r w:rsidRPr="00855E47">
              <w:rPr>
                <w:sz w:val="24"/>
                <w:szCs w:val="24"/>
              </w:rPr>
              <w:t>артпедагогики</w:t>
            </w:r>
            <w:proofErr w:type="spellEnd"/>
            <w:r w:rsidRPr="00855E47">
              <w:rPr>
                <w:sz w:val="24"/>
                <w:szCs w:val="24"/>
              </w:rPr>
              <w:t xml:space="preserve"> Факультет дошкольного и начального образования, гр. 671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sz w:val="24"/>
                <w:szCs w:val="24"/>
              </w:rPr>
              <w:t>Сторителлинг</w:t>
            </w:r>
            <w:proofErr w:type="spellEnd"/>
            <w:r w:rsidRPr="00855E47">
              <w:rPr>
                <w:sz w:val="24"/>
                <w:szCs w:val="24"/>
              </w:rPr>
              <w:t>, как способ развития связной речи детей дошкольного возраста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Тихонова Арина Андреевна, Проскурякова Оксана Сергеевна</w:t>
            </w:r>
            <w:r w:rsidRPr="00855E47">
              <w:rPr>
                <w:sz w:val="24"/>
                <w:szCs w:val="24"/>
              </w:rPr>
              <w:t xml:space="preserve"> - МАДОУ 39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5.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Лепка в системе образовательной деятельности детского сада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>Акулова Тамара Владимировна</w:t>
            </w: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— бакалавр ТГПУ Институт детства и </w:t>
            </w:r>
            <w:proofErr w:type="spellStart"/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артпедагогики</w:t>
            </w:r>
            <w:proofErr w:type="spellEnd"/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Факультет дошкольного и начального образования, гр. 672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6.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Воспитание культуры здоровья у детей дошкольного возраста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</w:pPr>
            <w:r w:rsidRPr="00855E47">
              <w:rPr>
                <w:b/>
                <w:bCs/>
                <w:color w:val="202124"/>
                <w:spacing w:val="3"/>
                <w:sz w:val="24"/>
                <w:szCs w:val="24"/>
                <w:shd w:val="clear" w:color="auto" w:fill="FFFFFF"/>
              </w:rPr>
              <w:t>Бобылева Наталья Александровна</w:t>
            </w: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— бакалавр ТГПУ Институт детства и </w:t>
            </w:r>
            <w:proofErr w:type="spellStart"/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артпедагогики</w:t>
            </w:r>
            <w:proofErr w:type="spellEnd"/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Факультет дошкольного и начального образования, гр. 671</w:t>
            </w:r>
          </w:p>
        </w:tc>
      </w:tr>
      <w:tr w:rsidR="0019449F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9449F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7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9449F" w:rsidRPr="00855E47" w:rsidRDefault="0019449F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Исследовательская деятельность детей дошкольного возраста в процессе ознакомления с природой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9449F" w:rsidRPr="00855E47" w:rsidRDefault="0019449F" w:rsidP="00855E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5E47">
              <w:rPr>
                <w:b/>
                <w:sz w:val="24"/>
                <w:szCs w:val="24"/>
              </w:rPr>
              <w:t xml:space="preserve">Коноплева Елена </w:t>
            </w:r>
            <w:proofErr w:type="spellStart"/>
            <w:r w:rsidRPr="00855E47">
              <w:rPr>
                <w:b/>
                <w:sz w:val="24"/>
                <w:szCs w:val="24"/>
              </w:rPr>
              <w:t>Фаритовна</w:t>
            </w:r>
            <w:proofErr w:type="spellEnd"/>
            <w:r w:rsidRPr="00855E47">
              <w:rPr>
                <w:sz w:val="24"/>
                <w:szCs w:val="24"/>
              </w:rPr>
              <w:t xml:space="preserve"> - </w:t>
            </w:r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бакалавр ТГПУ Институт детства и </w:t>
            </w:r>
            <w:proofErr w:type="spellStart"/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>артпедагогики</w:t>
            </w:r>
            <w:proofErr w:type="spellEnd"/>
            <w:r w:rsidRPr="00855E47">
              <w:rPr>
                <w:color w:val="202124"/>
                <w:spacing w:val="3"/>
                <w:sz w:val="24"/>
                <w:szCs w:val="24"/>
                <w:shd w:val="clear" w:color="auto" w:fill="FFFFFF"/>
              </w:rPr>
              <w:t xml:space="preserve"> Факультет дошкольного и начального образования, гр. 671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Развитие математических представлений детей старшей группы посредством </w:t>
            </w:r>
            <w:proofErr w:type="spellStart"/>
            <w:r w:rsidRPr="00855E47">
              <w:rPr>
                <w:sz w:val="24"/>
                <w:szCs w:val="24"/>
              </w:rPr>
              <w:t>soft</w:t>
            </w:r>
            <w:proofErr w:type="spellEnd"/>
            <w:r w:rsidRPr="00855E47">
              <w:rPr>
                <w:sz w:val="24"/>
                <w:szCs w:val="24"/>
              </w:rPr>
              <w:t xml:space="preserve">- мультипликации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Кудинова Наталья Сергеевна</w:t>
            </w:r>
            <w:r w:rsidRPr="00855E47">
              <w:rPr>
                <w:sz w:val="24"/>
                <w:szCs w:val="24"/>
              </w:rPr>
              <w:t xml:space="preserve"> — МАДОУ № 61 г. Томск</w:t>
            </w:r>
            <w:proofErr w:type="gramStart"/>
            <w:r w:rsidRPr="00855E47">
              <w:rPr>
                <w:sz w:val="24"/>
                <w:szCs w:val="24"/>
              </w:rPr>
              <w:t xml:space="preserve"> ,</w:t>
            </w:r>
            <w:proofErr w:type="gramEnd"/>
            <w:r w:rsidRPr="00855E47">
              <w:rPr>
                <w:sz w:val="24"/>
                <w:szCs w:val="24"/>
              </w:rPr>
              <w:t xml:space="preserve"> воспитатель</w:t>
            </w:r>
          </w:p>
        </w:tc>
      </w:tr>
      <w:tr w:rsidR="008A5F32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8A5F32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8A5F32" w:rsidRPr="00855E47" w:rsidRDefault="008A5F32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Инновационный педагогический опыт – эффективный ресурс развития дошкольного учреждения"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8A5F32" w:rsidRPr="00855E47" w:rsidRDefault="008A5F32" w:rsidP="00855E4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55E47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Катаева Яна Викторовна</w:t>
            </w:r>
            <w:r w:rsidRPr="00855E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МБДОУ "Детский сад "Рябинка" КВ п. Зональная Станция" Томского района, ст. воспитатель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10</w:t>
            </w:r>
            <w:r w:rsidR="005418CB" w:rsidRPr="00855E4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Педагогические условия развития связной речи дошкольников с ОНР, через театрализованную деятельность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Лебедева Мария Владимировна</w:t>
            </w:r>
            <w:r w:rsidRPr="00855E47">
              <w:rPr>
                <w:sz w:val="24"/>
                <w:szCs w:val="24"/>
              </w:rPr>
              <w:t xml:space="preserve"> — Муниципальное автономное дошкольное образовательное учреждение города Новосибирска детский сад № 373 «Скворушка», учитель-логопед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11</w:t>
            </w:r>
            <w:r w:rsidR="005418CB" w:rsidRPr="00855E4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Активные стенды в группе дошкольной образовательной организации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Султанова Анастасия Алексеевна</w:t>
            </w:r>
            <w:r w:rsidRPr="00855E47">
              <w:rPr>
                <w:sz w:val="24"/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воспитатель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12</w:t>
            </w:r>
            <w:r w:rsidR="005418CB" w:rsidRPr="00855E4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Макет как средство развития режиссерской игры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Зябкина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Ирина Геннадьевна</w:t>
            </w:r>
            <w:r w:rsidRPr="00855E47">
              <w:rPr>
                <w:sz w:val="24"/>
                <w:szCs w:val="24"/>
              </w:rPr>
              <w:t xml:space="preserve"> — </w:t>
            </w:r>
            <w:r w:rsidRPr="00855E47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Новосибирской области «Новосибирский педагогический колледж № 1 им. А.С. Макаренко»</w:t>
            </w:r>
            <w:r w:rsidRPr="00855E47">
              <w:rPr>
                <w:sz w:val="24"/>
                <w:szCs w:val="24"/>
              </w:rPr>
              <w:t>, преподаватель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13</w:t>
            </w:r>
            <w:r w:rsidR="005418CB" w:rsidRPr="00855E4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Педагогические условия управления качеством взаимодействия участников педагогического процесса в реализации основной образовательной программы дошкольного образования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Быкова Оксана Александровна</w:t>
            </w:r>
            <w:r w:rsidRPr="00855E47">
              <w:rPr>
                <w:sz w:val="24"/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старший воспитатель</w:t>
            </w:r>
          </w:p>
        </w:tc>
      </w:tr>
      <w:tr w:rsidR="006A0B9F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6A0B9F" w:rsidRPr="00855E47" w:rsidRDefault="006A0B9F" w:rsidP="00855E47">
            <w:pPr>
              <w:spacing w:after="0" w:line="240" w:lineRule="auto"/>
              <w:rPr>
                <w:rFonts w:eastAsia="Times New Roman"/>
                <w:i/>
                <w:iCs/>
                <w:color w:val="2C2D2E"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color w:val="2C2D2E"/>
                <w:sz w:val="24"/>
                <w:szCs w:val="24"/>
                <w:lang w:eastAsia="ru-RU"/>
              </w:rPr>
              <w:t xml:space="preserve">Театрализованная деятельность в контексте мягкой педагогики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6A0B9F" w:rsidRPr="00855E47" w:rsidRDefault="006A0B9F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Бобрик Светлана Сергеевна</w:t>
            </w:r>
            <w:r w:rsidRPr="00855E47">
              <w:rPr>
                <w:sz w:val="24"/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воспитатель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14</w:t>
            </w:r>
            <w:r w:rsidR="005418CB" w:rsidRPr="00855E4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Виртуальная образовательная экскурсия как средство развития связной речи у дошкольников с ОНР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b/>
                <w:bCs/>
                <w:sz w:val="24"/>
                <w:szCs w:val="24"/>
              </w:rPr>
              <w:t>Мартынова Наталья Владимировна</w:t>
            </w:r>
            <w:r w:rsidRPr="00855E47">
              <w:rPr>
                <w:sz w:val="24"/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воспитатель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15</w:t>
            </w:r>
            <w:r w:rsidR="005418CB" w:rsidRPr="00855E4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Педагогические условия приобщения дошкольников к истории и культуре родного города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Вьюнова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Светлана Владимировна</w:t>
            </w:r>
            <w:r w:rsidRPr="00855E47">
              <w:rPr>
                <w:sz w:val="24"/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воспитатель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lastRenderedPageBreak/>
              <w:t>16</w:t>
            </w:r>
            <w:r w:rsidR="005418CB" w:rsidRPr="00855E4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Современные образовательные технологии в развитии связной речи у дошкольников с ОНР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Балчугова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Марина Валерьевна</w:t>
            </w:r>
            <w:r w:rsidRPr="00855E47">
              <w:rPr>
                <w:sz w:val="24"/>
                <w:szCs w:val="24"/>
              </w:rPr>
              <w:t xml:space="preserve"> — Муниципальное казенное дошкольное образовательное учреждение города Новосибирска «Детский сад № 42», учитель-логопед</w:t>
            </w:r>
          </w:p>
        </w:tc>
      </w:tr>
      <w:tr w:rsidR="005418CB" w:rsidRPr="00855E47" w:rsidTr="00F40974">
        <w:trPr>
          <w:cantSplit/>
          <w:jc w:val="center"/>
        </w:trPr>
        <w:tc>
          <w:tcPr>
            <w:tcW w:w="450" w:type="dxa"/>
            <w:tcBorders>
              <w:top w:val="nil"/>
              <w:left w:val="thickThinLargeGap" w:sz="6" w:space="0" w:color="00000A"/>
              <w:bottom w:val="nil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67117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>17</w:t>
            </w:r>
            <w:r w:rsidR="005418CB" w:rsidRPr="00855E47">
              <w:rPr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nil"/>
              <w:left w:val="thickThinLargeGap" w:sz="6" w:space="0" w:color="00000A"/>
              <w:bottom w:val="nil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rFonts w:eastAsia="Times New Roman"/>
                <w:i/>
                <w:iCs/>
                <w:sz w:val="24"/>
                <w:szCs w:val="24"/>
                <w:shd w:val="clear" w:color="auto" w:fill="FFFF00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Средства ТРИЗ технологии в развитии физических качеств дошкольников </w:t>
            </w:r>
          </w:p>
        </w:tc>
        <w:tc>
          <w:tcPr>
            <w:tcW w:w="7457" w:type="dxa"/>
            <w:tcBorders>
              <w:top w:val="nil"/>
              <w:left w:val="thickThinLargeGap" w:sz="6" w:space="0" w:color="00000A"/>
              <w:bottom w:val="nil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5418CB" w:rsidRPr="00855E47" w:rsidRDefault="005418CB" w:rsidP="00855E47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55E47">
              <w:rPr>
                <w:b/>
                <w:bCs/>
                <w:sz w:val="24"/>
                <w:szCs w:val="24"/>
              </w:rPr>
              <w:t>Сильницкая</w:t>
            </w:r>
            <w:proofErr w:type="spellEnd"/>
            <w:r w:rsidRPr="00855E47">
              <w:rPr>
                <w:b/>
                <w:bCs/>
                <w:sz w:val="24"/>
                <w:szCs w:val="24"/>
              </w:rPr>
              <w:t xml:space="preserve"> Наталья Александровна</w:t>
            </w:r>
            <w:r w:rsidRPr="00855E47">
              <w:rPr>
                <w:sz w:val="24"/>
                <w:szCs w:val="24"/>
              </w:rPr>
              <w:t xml:space="preserve"> — </w:t>
            </w:r>
            <w:r w:rsidRPr="00855E47">
              <w:rPr>
                <w:color w:val="000000"/>
                <w:sz w:val="24"/>
                <w:szCs w:val="24"/>
                <w:shd w:val="clear" w:color="auto" w:fill="FFFFFF"/>
              </w:rPr>
              <w:t>Государственное автономное профессиональное образовательное учреждение Новосибирской области «Новосибирский педагогический колледж № 1 им. А.С. Макаренко», преподаватель</w:t>
            </w:r>
          </w:p>
        </w:tc>
      </w:tr>
    </w:tbl>
    <w:p w:rsidR="006026F7" w:rsidRPr="00855E47" w:rsidRDefault="006026F7" w:rsidP="00855E47">
      <w:pPr>
        <w:spacing w:after="0"/>
        <w:rPr>
          <w:sz w:val="24"/>
          <w:szCs w:val="24"/>
        </w:rPr>
      </w:pPr>
    </w:p>
    <w:p w:rsidR="00157DE3" w:rsidRPr="00855E47" w:rsidRDefault="00157DE3" w:rsidP="00855E47">
      <w:pPr>
        <w:spacing w:after="0"/>
        <w:rPr>
          <w:sz w:val="24"/>
          <w:szCs w:val="24"/>
        </w:rPr>
      </w:pPr>
    </w:p>
    <w:p w:rsidR="00BD77E0" w:rsidRPr="00855E47" w:rsidRDefault="00BD77E0" w:rsidP="00855E47">
      <w:pPr>
        <w:spacing w:after="0"/>
        <w:rPr>
          <w:sz w:val="24"/>
          <w:szCs w:val="24"/>
        </w:rPr>
      </w:pPr>
    </w:p>
    <w:p w:rsidR="00BD77E0" w:rsidRPr="00855E47" w:rsidRDefault="00BD77E0" w:rsidP="00855E47">
      <w:pPr>
        <w:spacing w:after="0"/>
        <w:rPr>
          <w:sz w:val="24"/>
          <w:szCs w:val="24"/>
        </w:rPr>
      </w:pPr>
    </w:p>
    <w:p w:rsidR="00157DE3" w:rsidRPr="00B15755" w:rsidRDefault="00157DE3" w:rsidP="00B15755">
      <w:pPr>
        <w:spacing w:after="0"/>
        <w:jc w:val="center"/>
        <w:rPr>
          <w:b/>
          <w:color w:val="C0504D" w:themeColor="accent2"/>
          <w:sz w:val="28"/>
          <w:szCs w:val="24"/>
        </w:rPr>
      </w:pPr>
      <w:r w:rsidRPr="00B15755">
        <w:rPr>
          <w:b/>
          <w:color w:val="C0504D" w:themeColor="accent2"/>
          <w:sz w:val="28"/>
          <w:szCs w:val="24"/>
        </w:rPr>
        <w:t>19 – 20 апреля</w:t>
      </w:r>
    </w:p>
    <w:tbl>
      <w:tblPr>
        <w:tblW w:w="0" w:type="auto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right w:val="thickThinLargeGap" w:sz="6" w:space="0" w:color="00000A"/>
          <w:insideH w:val="thickThinLargeGap" w:sz="6" w:space="0" w:color="00000A"/>
          <w:insideV w:val="thickThinLargeGap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40"/>
        <w:gridCol w:w="2201"/>
        <w:gridCol w:w="5242"/>
        <w:gridCol w:w="2173"/>
        <w:gridCol w:w="2964"/>
      </w:tblGrid>
      <w:tr w:rsidR="00157DE3" w:rsidRPr="00855E47" w:rsidTr="00373518">
        <w:tc>
          <w:tcPr>
            <w:tcW w:w="14720" w:type="dxa"/>
            <w:gridSpan w:val="5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D9D9D9"/>
            <w:tcMar>
              <w:left w:w="75" w:type="dxa"/>
            </w:tcMar>
            <w:vAlign w:val="center"/>
          </w:tcPr>
          <w:p w:rsidR="00157DE3" w:rsidRPr="00855E47" w:rsidRDefault="00157DE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7DE3" w:rsidRPr="00855E47" w:rsidTr="00373518">
        <w:tc>
          <w:tcPr>
            <w:tcW w:w="2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2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 xml:space="preserve">Событие </w:t>
            </w:r>
          </w:p>
        </w:tc>
        <w:tc>
          <w:tcPr>
            <w:tcW w:w="52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Руководитель/Модератор/ Спикер</w:t>
            </w:r>
          </w:p>
        </w:tc>
        <w:tc>
          <w:tcPr>
            <w:tcW w:w="21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9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Место проведения/Ссылка</w:t>
            </w:r>
          </w:p>
        </w:tc>
      </w:tr>
      <w:tr w:rsidR="00157DE3" w:rsidRPr="00855E47" w:rsidTr="00373518">
        <w:tc>
          <w:tcPr>
            <w:tcW w:w="2140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10.00-15.00</w:t>
            </w:r>
            <w:r w:rsidRPr="00855E47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(томское время)</w:t>
            </w:r>
          </w:p>
        </w:tc>
        <w:tc>
          <w:tcPr>
            <w:tcW w:w="2201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sz w:val="24"/>
                <w:szCs w:val="24"/>
              </w:rPr>
            </w:pPr>
            <w:r w:rsidRPr="00855E47">
              <w:rPr>
                <w:sz w:val="24"/>
                <w:szCs w:val="24"/>
              </w:rPr>
              <w:t xml:space="preserve">Эффективные воспитательные и образовательные практики в ДОО – мастер-классы </w:t>
            </w:r>
          </w:p>
        </w:tc>
        <w:tc>
          <w:tcPr>
            <w:tcW w:w="524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855E47">
              <w:rPr>
                <w:rFonts w:ascii="Times New Roman" w:eastAsia="Times New Roman" w:hAnsi="Times New Roman"/>
                <w:b/>
                <w:bCs/>
                <w:lang w:eastAsia="ru-RU"/>
              </w:rPr>
              <w:t>Руководитель:</w:t>
            </w:r>
            <w:r w:rsidRPr="00855E47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855E47">
              <w:rPr>
                <w:rFonts w:ascii="Times New Roman" w:hAnsi="Times New Roman"/>
                <w:bCs/>
              </w:rPr>
              <w:t>Чидигезова</w:t>
            </w:r>
            <w:proofErr w:type="spellEnd"/>
            <w:r w:rsidRPr="00855E47">
              <w:rPr>
                <w:rFonts w:ascii="Times New Roman" w:hAnsi="Times New Roman"/>
                <w:bCs/>
              </w:rPr>
              <w:t xml:space="preserve"> Наталья Викторовна, старший преподаватель </w:t>
            </w:r>
            <w:r w:rsidRPr="00855E47">
              <w:rPr>
                <w:rFonts w:ascii="Times New Roman" w:eastAsia="Times New Roman" w:hAnsi="Times New Roman"/>
                <w:lang w:eastAsia="ru-RU"/>
              </w:rPr>
              <w:t>кафедры дошкольного образования</w:t>
            </w:r>
            <w:r w:rsidRPr="00855E47">
              <w:rPr>
                <w:rFonts w:ascii="Times New Roman" w:hAnsi="Times New Roman"/>
                <w:bCs/>
              </w:rPr>
              <w:t xml:space="preserve"> </w:t>
            </w:r>
            <w:r w:rsidRPr="00855E47">
              <w:rPr>
                <w:rFonts w:ascii="Times New Roman" w:hAnsi="Times New Roman"/>
              </w:rPr>
              <w:t xml:space="preserve">Институт детства и </w:t>
            </w:r>
            <w:proofErr w:type="spellStart"/>
            <w:r w:rsidRPr="00855E47">
              <w:rPr>
                <w:rFonts w:ascii="Times New Roman" w:hAnsi="Times New Roman"/>
              </w:rPr>
              <w:t>артпедагогики</w:t>
            </w:r>
            <w:proofErr w:type="spellEnd"/>
          </w:p>
        </w:tc>
        <w:tc>
          <w:tcPr>
            <w:tcW w:w="2173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55E47">
              <w:rPr>
                <w:rFonts w:eastAsia="Times New Roman"/>
                <w:sz w:val="24"/>
                <w:szCs w:val="24"/>
                <w:lang w:eastAsia="ru-RU"/>
              </w:rPr>
              <w:t>Педагоги дошкольного образования, студенты</w:t>
            </w:r>
          </w:p>
        </w:tc>
        <w:tc>
          <w:tcPr>
            <w:tcW w:w="2964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FFFFFF"/>
            <w:tcMar>
              <w:left w:w="75" w:type="dxa"/>
            </w:tcMar>
          </w:tcPr>
          <w:p w:rsidR="00157DE3" w:rsidRPr="00855E47" w:rsidRDefault="00157DE3" w:rsidP="00855E47">
            <w:pPr>
              <w:spacing w:after="0" w:line="240" w:lineRule="auto"/>
              <w:rPr>
                <w:rStyle w:val="-"/>
                <w:rFonts w:eastAsia="Times New Roman"/>
                <w:color w:val="00668C"/>
                <w:sz w:val="24"/>
                <w:szCs w:val="24"/>
                <w:lang w:eastAsia="ru-RU"/>
              </w:rPr>
            </w:pPr>
            <w:r w:rsidRPr="00855E47">
              <w:rPr>
                <w:sz w:val="24"/>
                <w:szCs w:val="24"/>
              </w:rPr>
              <w:t>МАДОУ № 73 г. Томска</w:t>
            </w:r>
          </w:p>
        </w:tc>
      </w:tr>
    </w:tbl>
    <w:p w:rsidR="00157DE3" w:rsidRPr="00855E47" w:rsidRDefault="00157DE3" w:rsidP="00855E47">
      <w:pPr>
        <w:spacing w:after="0"/>
        <w:rPr>
          <w:sz w:val="24"/>
          <w:szCs w:val="24"/>
        </w:rPr>
      </w:pPr>
    </w:p>
    <w:p w:rsidR="00157DE3" w:rsidRPr="00855E47" w:rsidRDefault="00157DE3" w:rsidP="00855E47">
      <w:pPr>
        <w:spacing w:after="0"/>
        <w:rPr>
          <w:sz w:val="24"/>
          <w:szCs w:val="24"/>
        </w:rPr>
      </w:pPr>
    </w:p>
    <w:sectPr w:rsidR="00157DE3" w:rsidRPr="00855E47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Nimbus Roman No9 L">
    <w:altName w:val="Times New Roman"/>
    <w:charset w:val="01"/>
    <w:family w:val="roman"/>
    <w:pitch w:val="variable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Droid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B2"/>
    <w:rsid w:val="00154F1E"/>
    <w:rsid w:val="00157DE3"/>
    <w:rsid w:val="00177D30"/>
    <w:rsid w:val="001806C4"/>
    <w:rsid w:val="0019449F"/>
    <w:rsid w:val="0033494C"/>
    <w:rsid w:val="0034481A"/>
    <w:rsid w:val="00367929"/>
    <w:rsid w:val="0037752E"/>
    <w:rsid w:val="003A1D19"/>
    <w:rsid w:val="00400F8B"/>
    <w:rsid w:val="00434505"/>
    <w:rsid w:val="004912F0"/>
    <w:rsid w:val="004E00E8"/>
    <w:rsid w:val="004F570A"/>
    <w:rsid w:val="005418CB"/>
    <w:rsid w:val="0055676C"/>
    <w:rsid w:val="00567117"/>
    <w:rsid w:val="006020FD"/>
    <w:rsid w:val="006026F7"/>
    <w:rsid w:val="006A0B9F"/>
    <w:rsid w:val="0070571E"/>
    <w:rsid w:val="00715C7F"/>
    <w:rsid w:val="007A4F9F"/>
    <w:rsid w:val="007C7339"/>
    <w:rsid w:val="007E0458"/>
    <w:rsid w:val="008543B2"/>
    <w:rsid w:val="00855E47"/>
    <w:rsid w:val="008774C9"/>
    <w:rsid w:val="008A5F32"/>
    <w:rsid w:val="008E682F"/>
    <w:rsid w:val="008F1FC5"/>
    <w:rsid w:val="009056FF"/>
    <w:rsid w:val="00940C93"/>
    <w:rsid w:val="009444DB"/>
    <w:rsid w:val="009775BB"/>
    <w:rsid w:val="009D7033"/>
    <w:rsid w:val="00A16CF2"/>
    <w:rsid w:val="00A757D9"/>
    <w:rsid w:val="00A82563"/>
    <w:rsid w:val="00AB7D35"/>
    <w:rsid w:val="00B15755"/>
    <w:rsid w:val="00B27116"/>
    <w:rsid w:val="00B31470"/>
    <w:rsid w:val="00B5489E"/>
    <w:rsid w:val="00BB6D3F"/>
    <w:rsid w:val="00BD77E0"/>
    <w:rsid w:val="00C23A6D"/>
    <w:rsid w:val="00C256BB"/>
    <w:rsid w:val="00C30B04"/>
    <w:rsid w:val="00C329F1"/>
    <w:rsid w:val="00CA5963"/>
    <w:rsid w:val="00D220CF"/>
    <w:rsid w:val="00D80ECA"/>
    <w:rsid w:val="00D82519"/>
    <w:rsid w:val="00D97D66"/>
    <w:rsid w:val="00E12912"/>
    <w:rsid w:val="00E13824"/>
    <w:rsid w:val="00E67E5F"/>
    <w:rsid w:val="00E86FD1"/>
    <w:rsid w:val="00EC45E4"/>
    <w:rsid w:val="00F45F18"/>
    <w:rsid w:val="00F90798"/>
    <w:rsid w:val="00FB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16"/>
    <w:pPr>
      <w:suppressAutoHyphens/>
      <w:spacing w:after="160" w:line="259" w:lineRule="auto"/>
    </w:pPr>
    <w:rPr>
      <w:rFonts w:ascii="Times New Roman" w:eastAsia="Droid Sans Fallback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27116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B27116"/>
    <w:pPr>
      <w:spacing w:after="280"/>
    </w:pPr>
    <w:rPr>
      <w:rFonts w:eastAsia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27116"/>
    <w:pPr>
      <w:widowControl w:val="0"/>
      <w:suppressLineNumbers/>
      <w:spacing w:after="0" w:line="240" w:lineRule="auto"/>
    </w:pPr>
    <w:rPr>
      <w:rFonts w:ascii="Nimbus Roman No9 L" w:eastAsia="DejaVu Sans" w:hAnsi="Nimbus Roman No9 L"/>
      <w:sz w:val="24"/>
      <w:szCs w:val="24"/>
    </w:rPr>
  </w:style>
  <w:style w:type="table" w:styleId="a5">
    <w:name w:val="Table Grid"/>
    <w:basedOn w:val="a1"/>
    <w:uiPriority w:val="59"/>
    <w:rsid w:val="0060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7D66"/>
    <w:pPr>
      <w:spacing w:after="200" w:line="276" w:lineRule="auto"/>
      <w:ind w:left="720"/>
      <w:contextualSpacing/>
    </w:pPr>
    <w:rPr>
      <w:rFonts w:ascii="Calibri" w:eastAsia="Droid Sans" w:hAnsi="Calibri" w:cs="Calibri"/>
      <w:color w:val="00000A"/>
    </w:rPr>
  </w:style>
  <w:style w:type="character" w:styleId="a7">
    <w:name w:val="Hyperlink"/>
    <w:basedOn w:val="a0"/>
    <w:uiPriority w:val="99"/>
    <w:semiHidden/>
    <w:unhideWhenUsed/>
    <w:rsid w:val="00D80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16"/>
    <w:pPr>
      <w:suppressAutoHyphens/>
      <w:spacing w:after="160" w:line="259" w:lineRule="auto"/>
    </w:pPr>
    <w:rPr>
      <w:rFonts w:ascii="Times New Roman" w:eastAsia="Droid Sans Fallback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B27116"/>
    <w:rPr>
      <w:color w:val="0000FF"/>
      <w:u w:val="single"/>
    </w:rPr>
  </w:style>
  <w:style w:type="paragraph" w:styleId="a3">
    <w:name w:val="Normal (Web)"/>
    <w:basedOn w:val="a"/>
    <w:uiPriority w:val="99"/>
    <w:unhideWhenUsed/>
    <w:rsid w:val="00B27116"/>
    <w:pPr>
      <w:spacing w:after="280"/>
    </w:pPr>
    <w:rPr>
      <w:rFonts w:eastAsia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B27116"/>
    <w:pPr>
      <w:widowControl w:val="0"/>
      <w:suppressLineNumbers/>
      <w:spacing w:after="0" w:line="240" w:lineRule="auto"/>
    </w:pPr>
    <w:rPr>
      <w:rFonts w:ascii="Nimbus Roman No9 L" w:eastAsia="DejaVu Sans" w:hAnsi="Nimbus Roman No9 L"/>
      <w:sz w:val="24"/>
      <w:szCs w:val="24"/>
    </w:rPr>
  </w:style>
  <w:style w:type="table" w:styleId="a5">
    <w:name w:val="Table Grid"/>
    <w:basedOn w:val="a1"/>
    <w:uiPriority w:val="59"/>
    <w:rsid w:val="00602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7D66"/>
    <w:pPr>
      <w:spacing w:after="200" w:line="276" w:lineRule="auto"/>
      <w:ind w:left="720"/>
      <w:contextualSpacing/>
    </w:pPr>
    <w:rPr>
      <w:rFonts w:ascii="Calibri" w:eastAsia="Droid Sans" w:hAnsi="Calibri" w:cs="Calibri"/>
      <w:color w:val="00000A"/>
    </w:rPr>
  </w:style>
  <w:style w:type="character" w:styleId="a7">
    <w:name w:val="Hyperlink"/>
    <w:basedOn w:val="a0"/>
    <w:uiPriority w:val="99"/>
    <w:semiHidden/>
    <w:unhideWhenUsed/>
    <w:rsid w:val="00D80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tspu.edu.ru/b/gjj-bnh-ucj-hg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bb.tspu.edu.ru/b/vhm-pvo-8tu-wm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eB1ibShJgjM" TargetMode="External"/><Relationship Id="rId11" Type="http://schemas.openxmlformats.org/officeDocument/2006/relationships/hyperlink" Target="https://bbb.tspu.edu.ru/b/vpy-grl-ehb-goe" TargetMode="External"/><Relationship Id="rId5" Type="http://schemas.openxmlformats.org/officeDocument/2006/relationships/hyperlink" Target="https://bbb.tspu.edu.ru/b/vhm-pvo-8tu-wmu" TargetMode="External"/><Relationship Id="rId10" Type="http://schemas.openxmlformats.org/officeDocument/2006/relationships/hyperlink" Target="https://bbb.tspu.edu.ru/b/vpy-grl-ehb-go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ertube.tspu.edu.ru/videos/watch/ea775ade-1826-4816-8939-8e9002a65c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2832</Words>
  <Characters>16147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Obuchov</cp:lastModifiedBy>
  <cp:revision>67</cp:revision>
  <dcterms:created xsi:type="dcterms:W3CDTF">2022-04-09T09:12:00Z</dcterms:created>
  <dcterms:modified xsi:type="dcterms:W3CDTF">2022-04-13T11:53:00Z</dcterms:modified>
</cp:coreProperties>
</file>