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3E" w:rsidRDefault="00757F30">
      <w:pPr>
        <w:pStyle w:val="10"/>
        <w:keepNext/>
        <w:keepLines/>
        <w:shd w:val="clear" w:color="auto" w:fill="auto"/>
        <w:spacing w:after="116" w:line="260" w:lineRule="exact"/>
        <w:ind w:left="13280"/>
      </w:pPr>
      <w:bookmarkStart w:id="0" w:name="bookmark0"/>
      <w:r>
        <w:t>Приложение</w:t>
      </w:r>
      <w:bookmarkEnd w:id="0"/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Сведения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 xml:space="preserve">о доходах, об имуществе </w:t>
      </w:r>
      <w:r w:rsidR="00DF0DEE" w:rsidRPr="006C6149">
        <w:rPr>
          <w:sz w:val="20"/>
          <w:szCs w:val="20"/>
        </w:rPr>
        <w:t>и</w:t>
      </w:r>
      <w:r w:rsidRPr="006C6149">
        <w:rPr>
          <w:sz w:val="20"/>
          <w:szCs w:val="20"/>
        </w:rPr>
        <w:t xml:space="preserve"> обязательствах имущественного характера руководителя федерального государственного бюджетного</w:t>
      </w:r>
      <w:r w:rsidR="00906C83" w:rsidRPr="006C6149">
        <w:rPr>
          <w:sz w:val="20"/>
          <w:szCs w:val="20"/>
        </w:rPr>
        <w:t xml:space="preserve"> образовательного</w:t>
      </w:r>
      <w:r w:rsidRPr="006C6149">
        <w:rPr>
          <w:sz w:val="20"/>
          <w:szCs w:val="20"/>
        </w:rPr>
        <w:t xml:space="preserve"> учреждения высшего</w:t>
      </w:r>
    </w:p>
    <w:p w:rsidR="002C503E" w:rsidRPr="006C6149" w:rsidRDefault="00757F30">
      <w:pPr>
        <w:pStyle w:val="2"/>
        <w:shd w:val="clear" w:color="auto" w:fill="auto"/>
        <w:spacing w:before="0"/>
        <w:ind w:left="260"/>
        <w:rPr>
          <w:sz w:val="20"/>
          <w:szCs w:val="20"/>
        </w:rPr>
      </w:pPr>
      <w:r w:rsidRPr="006C6149">
        <w:rPr>
          <w:sz w:val="20"/>
          <w:szCs w:val="20"/>
        </w:rPr>
        <w:t>образования «Томский государственный педагогический университет» а также о доходах, об имуществе и обязательствах имущественного характера его супруги (супруга), несовершеннолетних детей</w:t>
      </w:r>
    </w:p>
    <w:p w:rsidR="002C503E" w:rsidRDefault="00757F30">
      <w:pPr>
        <w:pStyle w:val="2"/>
        <w:shd w:val="clear" w:color="auto" w:fill="auto"/>
        <w:spacing w:before="0" w:after="187"/>
        <w:ind w:left="260"/>
      </w:pPr>
      <w:r>
        <w:t>за период 1 января 201</w:t>
      </w:r>
      <w:r w:rsidR="004850EA">
        <w:t>8</w:t>
      </w:r>
      <w:r>
        <w:t xml:space="preserve"> г. по 31 декабря 201</w:t>
      </w:r>
      <w:r w:rsidR="004850EA">
        <w:t>8</w:t>
      </w:r>
      <w: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358"/>
        <w:gridCol w:w="1699"/>
        <w:gridCol w:w="1133"/>
        <w:gridCol w:w="1272"/>
        <w:gridCol w:w="1133"/>
        <w:gridCol w:w="1133"/>
        <w:gridCol w:w="1277"/>
        <w:gridCol w:w="1202"/>
        <w:gridCol w:w="2533"/>
      </w:tblGrid>
      <w:tr w:rsidR="002C503E" w:rsidTr="00DF0DEE">
        <w:trPr>
          <w:trHeight w:hRule="exact" w:val="72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Транспортные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средства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(вид,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марка)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11"/>
              </w:rPr>
              <w:t>Декларированный годовой доход (руб.)</w:t>
            </w:r>
          </w:p>
        </w:tc>
      </w:tr>
      <w:tr w:rsidR="002C503E" w:rsidTr="00DF0DEE">
        <w:trPr>
          <w:trHeight w:hRule="exact" w:val="566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Вид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(кв.м)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Вид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Площадь</w:t>
            </w:r>
          </w:p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03E" w:rsidRDefault="00757F30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Страна</w:t>
            </w:r>
          </w:p>
          <w:p w:rsidR="002C503E" w:rsidRDefault="00757F30" w:rsidP="00DF0DEE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расположения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03E" w:rsidRDefault="002C503E" w:rsidP="00EA542B">
            <w:pPr>
              <w:framePr w:w="15010" w:wrap="notBeside" w:vAnchor="text" w:hAnchor="text" w:xAlign="center" w:y="1"/>
            </w:pPr>
          </w:p>
        </w:tc>
      </w:tr>
      <w:tr w:rsidR="002C503E" w:rsidTr="00736A7C">
        <w:trPr>
          <w:trHeight w:hRule="exact" w:val="34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Обухов</w:t>
            </w:r>
          </w:p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Валерий</w:t>
            </w:r>
          </w:p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11"/>
              </w:rPr>
              <w:t>Владимирович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EA542B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</w:t>
            </w:r>
            <w:r w:rsidR="00757F30">
              <w:rPr>
                <w:rStyle w:val="11"/>
              </w:rPr>
              <w:t>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03E" w:rsidRDefault="00757F30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нет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DEE" w:rsidRDefault="002A5BB4" w:rsidP="00105713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4 </w:t>
            </w:r>
            <w:r w:rsidR="0010571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240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10571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10571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08</w:t>
            </w:r>
          </w:p>
          <w:p w:rsidR="00736A7C" w:rsidRDefault="00736A7C" w:rsidP="00105713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18"/>
                <w:szCs w:val="20"/>
              </w:rPr>
              <w:t>Доход по основному месту работы: 2 992 325,39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Доход от педагогической и научной деятельности: 710 535,94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Доход от вкладов в банках и иных кредитных организациях: 138 370,37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Доход от ценных бумаг и долей участия в коммерческих организациях: 84 502,6</w:t>
            </w:r>
            <w:r w:rsidR="007418CD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bookmarkStart w:id="2" w:name="_GoBack"/>
            <w:bookmarkEnd w:id="2"/>
          </w:p>
          <w:p w:rsidR="00736A7C" w:rsidRPr="00736A7C" w:rsidRDefault="00736A7C" w:rsidP="00736A7C">
            <w:pPr>
              <w:framePr w:w="15010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Пенсия: 314 512,71</w:t>
            </w:r>
            <w:bookmarkEnd w:id="1"/>
          </w:p>
        </w:tc>
      </w:tr>
      <w:tr w:rsidR="00105713" w:rsidTr="00105713">
        <w:trPr>
          <w:trHeight w:hRule="exact" w:val="47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Супруга (супруг)</w:t>
            </w:r>
            <w:r>
              <w:rPr>
                <w:rStyle w:val="11"/>
                <w:vertAlign w:val="superscript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Дача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200.0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104,1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Pr="004016C8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11"/>
              </w:rPr>
              <w:t>Авто</w:t>
            </w:r>
            <w:r>
              <w:rPr>
                <w:rStyle w:val="11"/>
                <w:lang w:val="en-US"/>
              </w:rPr>
              <w:t>-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мобиль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Тойота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  <w:lang w:val="en-US" w:eastAsia="en-US" w:bidi="en-US"/>
              </w:rPr>
              <w:t>Rav-4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</w:t>
            </w:r>
            <w:r w:rsidRPr="00360E8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07</w:t>
            </w:r>
          </w:p>
          <w:p w:rsidR="00736A7C" w:rsidRDefault="00736A7C" w:rsidP="00105713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Доход по основному месту работы: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520 295,96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Доход от педагогической и научной деятельности: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  <w:p w:rsid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Доход от ценных бумаг и долей участия в коммерческих организациях: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764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00</w:t>
            </w:r>
          </w:p>
          <w:p w:rsidR="00736A7C" w:rsidRPr="00736A7C" w:rsidRDefault="00736A7C" w:rsidP="00736A7C">
            <w:pPr>
              <w:framePr w:w="15010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Ежемесячное пожизненное содержание судьи в отставке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1 832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  <w:p w:rsidR="00736A7C" w:rsidRPr="004016C8" w:rsidRDefault="00736A7C" w:rsidP="00105713">
            <w:pPr>
              <w:framePr w:w="15010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105713" w:rsidTr="00105713">
        <w:trPr>
          <w:trHeight w:hRule="exact" w:val="56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 на даче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38.0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</w:tr>
      <w:tr w:rsidR="00105713" w:rsidTr="00105713">
        <w:trPr>
          <w:trHeight w:val="1065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A91432" w:rsidP="00A91432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1"/>
              </w:rPr>
              <w:t>Баня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A91432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30</w:t>
            </w:r>
            <w:r w:rsidR="00105713">
              <w:rPr>
                <w:rStyle w:val="11"/>
              </w:rPr>
              <w:t>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</w:tr>
      <w:tr w:rsidR="00105713" w:rsidTr="00105713">
        <w:trPr>
          <w:trHeight w:hRule="exact" w:val="718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Гараж-бокс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11"/>
              </w:rPr>
              <w:t>17.0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105713" w:rsidRDefault="00105713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713" w:rsidRDefault="00105713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713" w:rsidRDefault="00105713" w:rsidP="00105713">
            <w:pPr>
              <w:framePr w:w="15010" w:wrap="notBeside" w:vAnchor="text" w:hAnchor="text" w:xAlign="center" w:y="1"/>
              <w:jc w:val="center"/>
            </w:pPr>
          </w:p>
        </w:tc>
      </w:tr>
      <w:tr w:rsidR="00736A7C" w:rsidTr="00EA01EE">
        <w:trPr>
          <w:trHeight w:hRule="exact" w:val="576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A7C" w:rsidRPr="00105713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  <w:r>
              <w:rPr>
                <w:rStyle w:val="11"/>
              </w:rPr>
              <w:t>Приусадебный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  <w:r>
              <w:rPr>
                <w:rStyle w:val="11"/>
              </w:rPr>
              <w:t>Индивидуальная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736A7C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  <w:r>
              <w:rPr>
                <w:rStyle w:val="11"/>
              </w:rPr>
              <w:t>1</w:t>
            </w:r>
            <w:r>
              <w:rPr>
                <w:rStyle w:val="11"/>
                <w:lang w:val="en-US"/>
              </w:rPr>
              <w:t>772</w:t>
            </w:r>
            <w:r>
              <w:rPr>
                <w:rStyle w:val="11"/>
              </w:rPr>
              <w:t>.0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</w:pPr>
            <w:r>
              <w:rPr>
                <w:rStyle w:val="11"/>
              </w:rPr>
              <w:t>Российская</w:t>
            </w:r>
          </w:p>
          <w:p w:rsidR="00736A7C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  <w:rPr>
                <w:rStyle w:val="11"/>
              </w:rPr>
            </w:pPr>
            <w:r>
              <w:rPr>
                <w:rStyle w:val="11"/>
              </w:rPr>
              <w:t>Федерация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A7C" w:rsidRDefault="00736A7C" w:rsidP="00105713">
            <w:pPr>
              <w:framePr w:w="15010" w:wrap="notBeside" w:vAnchor="text" w:hAnchor="text" w:xAlign="center" w:y="1"/>
              <w:jc w:val="center"/>
            </w:pPr>
          </w:p>
        </w:tc>
      </w:tr>
      <w:tr w:rsidR="00736A7C" w:rsidTr="00EA01EE">
        <w:trPr>
          <w:trHeight w:hRule="exact" w:val="576"/>
          <w:jc w:val="center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line="190" w:lineRule="exact"/>
              <w:rPr>
                <w:rStyle w:val="11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105713">
            <w:pPr>
              <w:pStyle w:val="2"/>
              <w:framePr w:w="15010" w:wrap="notBeside" w:vAnchor="text" w:hAnchor="text" w:xAlign="center" w:y="1"/>
              <w:shd w:val="clear" w:color="auto" w:fill="auto"/>
              <w:spacing w:before="0" w:after="60" w:line="190" w:lineRule="exact"/>
              <w:rPr>
                <w:rStyle w:val="1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A7C" w:rsidRDefault="00736A7C" w:rsidP="00EA542B">
            <w:pPr>
              <w:framePr w:w="15010" w:wrap="notBeside" w:vAnchor="text" w:hAnchor="text" w:xAlign="center" w:y="1"/>
            </w:pP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A7C" w:rsidRDefault="00736A7C" w:rsidP="00105713">
            <w:pPr>
              <w:framePr w:w="15010" w:wrap="notBeside" w:vAnchor="text" w:hAnchor="text" w:xAlign="center" w:y="1"/>
              <w:jc w:val="center"/>
            </w:pPr>
          </w:p>
        </w:tc>
      </w:tr>
    </w:tbl>
    <w:p w:rsidR="002C503E" w:rsidRDefault="00757F30">
      <w:pPr>
        <w:pStyle w:val="a6"/>
        <w:framePr w:w="15010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Фамилии и инициалы супруги (супруга) и несовершеннолетних детей не указываются. </w:t>
      </w:r>
      <w:r>
        <w:rPr>
          <w:vertAlign w:val="superscript"/>
        </w:rPr>
        <w:t>2</w:t>
      </w:r>
      <w:r>
        <w:t>Уточнения "сын" или "дочь" не предусмотрены.</w:t>
      </w:r>
    </w:p>
    <w:p w:rsidR="002C503E" w:rsidRDefault="002C503E">
      <w:pPr>
        <w:rPr>
          <w:sz w:val="2"/>
          <w:szCs w:val="2"/>
        </w:rPr>
      </w:pPr>
    </w:p>
    <w:p w:rsidR="002C503E" w:rsidRDefault="002C503E">
      <w:pPr>
        <w:rPr>
          <w:sz w:val="2"/>
          <w:szCs w:val="2"/>
        </w:rPr>
      </w:pPr>
    </w:p>
    <w:sectPr w:rsidR="002C503E">
      <w:type w:val="continuous"/>
      <w:pgSz w:w="16838" w:h="11909" w:orient="landscape"/>
      <w:pgMar w:top="346" w:right="784" w:bottom="346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D2" w:rsidRDefault="004D76D2">
      <w:r>
        <w:separator/>
      </w:r>
    </w:p>
  </w:endnote>
  <w:endnote w:type="continuationSeparator" w:id="0">
    <w:p w:rsidR="004D76D2" w:rsidRDefault="004D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D2" w:rsidRDefault="004D76D2"/>
  </w:footnote>
  <w:footnote w:type="continuationSeparator" w:id="0">
    <w:p w:rsidR="004D76D2" w:rsidRDefault="004D76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E"/>
    <w:rsid w:val="000235AD"/>
    <w:rsid w:val="000F6506"/>
    <w:rsid w:val="00105713"/>
    <w:rsid w:val="001712B8"/>
    <w:rsid w:val="0018369A"/>
    <w:rsid w:val="00245047"/>
    <w:rsid w:val="002807F9"/>
    <w:rsid w:val="002A5BB4"/>
    <w:rsid w:val="002C503E"/>
    <w:rsid w:val="00360E84"/>
    <w:rsid w:val="004016C8"/>
    <w:rsid w:val="004850EA"/>
    <w:rsid w:val="004D76D2"/>
    <w:rsid w:val="00532ADC"/>
    <w:rsid w:val="00593F6A"/>
    <w:rsid w:val="006C6149"/>
    <w:rsid w:val="00736A7C"/>
    <w:rsid w:val="007418CD"/>
    <w:rsid w:val="00757F30"/>
    <w:rsid w:val="00784EBE"/>
    <w:rsid w:val="00906C83"/>
    <w:rsid w:val="009A1EE6"/>
    <w:rsid w:val="00A91432"/>
    <w:rsid w:val="00CC0979"/>
    <w:rsid w:val="00D272B2"/>
    <w:rsid w:val="00DF0DEE"/>
    <w:rsid w:val="00E62A08"/>
    <w:rsid w:val="00EA542B"/>
    <w:rsid w:val="00F54754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79FA-924A-4E83-A798-B33CA37F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36A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A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K2-307</dc:creator>
  <cp:lastModifiedBy>user</cp:lastModifiedBy>
  <cp:revision>7</cp:revision>
  <cp:lastPrinted>2019-04-30T07:52:00Z</cp:lastPrinted>
  <dcterms:created xsi:type="dcterms:W3CDTF">2019-04-29T07:18:00Z</dcterms:created>
  <dcterms:modified xsi:type="dcterms:W3CDTF">2019-04-30T07:58:00Z</dcterms:modified>
</cp:coreProperties>
</file>