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4C" w:rsidRDefault="0068344C" w:rsidP="0068344C">
      <w:pPr>
        <w:pStyle w:val="Style4"/>
        <w:widowControl/>
        <w:spacing w:line="240" w:lineRule="auto"/>
        <w:rPr>
          <w:rStyle w:val="FontStyle12"/>
          <w:b/>
          <w:spacing w:val="0"/>
          <w:sz w:val="28"/>
          <w:szCs w:val="28"/>
        </w:rPr>
      </w:pPr>
      <w:r>
        <w:rPr>
          <w:rStyle w:val="FontStyle12"/>
          <w:b/>
          <w:spacing w:val="0"/>
          <w:sz w:val="28"/>
          <w:szCs w:val="28"/>
        </w:rPr>
        <w:t xml:space="preserve">  Особенности проведения вступительных испытаний</w:t>
      </w:r>
      <w:r w:rsidRPr="0068344C">
        <w:rPr>
          <w:rStyle w:val="FontStyle12"/>
          <w:b/>
          <w:spacing w:val="0"/>
          <w:sz w:val="28"/>
          <w:szCs w:val="28"/>
        </w:rPr>
        <w:t xml:space="preserve"> </w:t>
      </w:r>
      <w:r>
        <w:rPr>
          <w:rStyle w:val="FontStyle12"/>
          <w:b/>
          <w:spacing w:val="0"/>
          <w:sz w:val="28"/>
          <w:szCs w:val="28"/>
        </w:rPr>
        <w:t>в аспирантуру ФГБОУ ВПО  «Томский государственный педагогический университет» для граждан с ограниченными возможностями здоровья</w:t>
      </w:r>
      <w:r w:rsidR="00DE722C">
        <w:rPr>
          <w:rStyle w:val="FontStyle12"/>
          <w:b/>
          <w:spacing w:val="0"/>
          <w:sz w:val="28"/>
          <w:szCs w:val="28"/>
        </w:rPr>
        <w:t xml:space="preserve"> в 2016 году</w:t>
      </w:r>
    </w:p>
    <w:p w:rsidR="0068344C" w:rsidRDefault="0068344C" w:rsidP="0068344C">
      <w:pPr>
        <w:pStyle w:val="Style4"/>
        <w:widowControl/>
        <w:spacing w:line="240" w:lineRule="auto"/>
        <w:rPr>
          <w:rStyle w:val="FontStyle12"/>
          <w:b/>
          <w:spacing w:val="0"/>
          <w:sz w:val="28"/>
          <w:szCs w:val="28"/>
        </w:rPr>
      </w:pPr>
    </w:p>
    <w:p w:rsidR="0068344C" w:rsidRDefault="0068344C" w:rsidP="0068344C">
      <w:pPr>
        <w:pStyle w:val="Style5"/>
        <w:widowControl/>
        <w:tabs>
          <w:tab w:val="left" w:pos="1114"/>
        </w:tabs>
        <w:ind w:firstLine="567"/>
        <w:jc w:val="both"/>
        <w:rPr>
          <w:rStyle w:val="FontStyle12"/>
          <w:spacing w:val="0"/>
          <w:sz w:val="28"/>
          <w:szCs w:val="28"/>
        </w:rPr>
      </w:pPr>
      <w:r>
        <w:rPr>
          <w:rStyle w:val="FontStyle12"/>
          <w:spacing w:val="0"/>
          <w:sz w:val="28"/>
          <w:szCs w:val="28"/>
        </w:rPr>
        <w:t>Граждане с ограниченными возможностями здоровья сдают вступительные испытания в порядке, установленном ТГПУ самостоятельно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68344C" w:rsidRDefault="0068344C" w:rsidP="0068344C">
      <w:pPr>
        <w:pStyle w:val="Style3"/>
        <w:widowControl/>
        <w:ind w:firstLine="567"/>
        <w:jc w:val="both"/>
        <w:rPr>
          <w:rStyle w:val="FontStyle12"/>
          <w:spacing w:val="0"/>
          <w:sz w:val="28"/>
          <w:szCs w:val="28"/>
        </w:rPr>
      </w:pPr>
      <w:r>
        <w:rPr>
          <w:rStyle w:val="FontStyle12"/>
          <w:spacing w:val="0"/>
          <w:sz w:val="28"/>
          <w:szCs w:val="28"/>
        </w:rPr>
        <w:t>При проведении вступительных испытаний обеспечивается соблюдение следующих требований:</w:t>
      </w:r>
    </w:p>
    <w:p w:rsidR="0068344C" w:rsidRDefault="0068344C" w:rsidP="0068344C">
      <w:pPr>
        <w:pStyle w:val="Style3"/>
        <w:widowControl/>
        <w:jc w:val="both"/>
        <w:rPr>
          <w:rStyle w:val="FontStyle12"/>
          <w:spacing w:val="0"/>
          <w:sz w:val="28"/>
          <w:szCs w:val="28"/>
        </w:rPr>
      </w:pPr>
      <w:r>
        <w:rPr>
          <w:rStyle w:val="FontStyle12"/>
          <w:spacing w:val="0"/>
          <w:sz w:val="28"/>
          <w:szCs w:val="28"/>
        </w:rPr>
        <w:t xml:space="preserve">          вступительные испытания проводятся в отдельной аудитории, количество поступающих в одной аудитории не должно превышать при сдаче вступительного испытания в письменной или в устной форме - 6 человек;</w:t>
      </w:r>
    </w:p>
    <w:p w:rsidR="0068344C" w:rsidRDefault="0068344C" w:rsidP="0068344C">
      <w:pPr>
        <w:pStyle w:val="Style3"/>
        <w:widowControl/>
        <w:jc w:val="both"/>
        <w:rPr>
          <w:rStyle w:val="FontStyle12"/>
          <w:spacing w:val="0"/>
          <w:sz w:val="28"/>
          <w:szCs w:val="28"/>
        </w:rPr>
      </w:pPr>
      <w:r>
        <w:rPr>
          <w:rStyle w:val="FontStyle12"/>
          <w:spacing w:val="0"/>
          <w:sz w:val="28"/>
          <w:szCs w:val="28"/>
        </w:rPr>
        <w:t xml:space="preserve">          </w:t>
      </w:r>
      <w:proofErr w:type="gramStart"/>
      <w:r>
        <w:rPr>
          <w:rStyle w:val="FontStyle12"/>
          <w:spacing w:val="0"/>
          <w:sz w:val="28"/>
          <w:szCs w:val="28"/>
        </w:rPr>
        <w:t>допускается присутствие в аудитории во время сдачи вступительного испытания большего количества поступающих с ограниченными возможностями здоровья, а также проведение вступительных испытаний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68344C" w:rsidRDefault="0068344C" w:rsidP="0068344C">
      <w:pPr>
        <w:pStyle w:val="Style3"/>
        <w:widowControl/>
        <w:jc w:val="both"/>
        <w:rPr>
          <w:rStyle w:val="FontStyle12"/>
          <w:spacing w:val="0"/>
          <w:sz w:val="28"/>
          <w:szCs w:val="28"/>
        </w:rPr>
      </w:pPr>
      <w:r>
        <w:rPr>
          <w:rStyle w:val="FontStyle12"/>
          <w:spacing w:val="0"/>
          <w:sz w:val="28"/>
          <w:szCs w:val="28"/>
        </w:rPr>
        <w:t xml:space="preserve">          продолжительность вступительных испытаний по письменному заявлению поступающих, поданному до начала проведения вступительных испытаний, может быть увеличена по решению ТГПУ, но не более чем на 1,5 часа;</w:t>
      </w:r>
    </w:p>
    <w:p w:rsidR="0068344C" w:rsidRDefault="0068344C" w:rsidP="0068344C">
      <w:pPr>
        <w:pStyle w:val="Style3"/>
        <w:widowControl/>
        <w:jc w:val="both"/>
        <w:rPr>
          <w:rStyle w:val="FontStyle12"/>
          <w:spacing w:val="0"/>
          <w:sz w:val="28"/>
          <w:szCs w:val="28"/>
        </w:rPr>
      </w:pPr>
      <w:r>
        <w:rPr>
          <w:rStyle w:val="FontStyle12"/>
          <w:spacing w:val="0"/>
          <w:sz w:val="28"/>
          <w:szCs w:val="28"/>
        </w:rPr>
        <w:t xml:space="preserve">          присутствие 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68344C" w:rsidRDefault="0068344C" w:rsidP="0068344C">
      <w:pPr>
        <w:pStyle w:val="Style3"/>
        <w:widowControl/>
        <w:jc w:val="both"/>
        <w:rPr>
          <w:rStyle w:val="FontStyle12"/>
          <w:spacing w:val="0"/>
          <w:sz w:val="28"/>
          <w:szCs w:val="28"/>
        </w:rPr>
      </w:pPr>
      <w:r>
        <w:rPr>
          <w:rStyle w:val="FontStyle12"/>
          <w:spacing w:val="0"/>
          <w:sz w:val="28"/>
          <w:szCs w:val="28"/>
        </w:rPr>
        <w:t xml:space="preserve">          поступающим предоставляется в доступной для них форме инструкция по порядку проведения вступительных испытаний;</w:t>
      </w:r>
    </w:p>
    <w:p w:rsidR="0068344C" w:rsidRDefault="0068344C" w:rsidP="0068344C">
      <w:pPr>
        <w:pStyle w:val="Style3"/>
        <w:widowControl/>
        <w:jc w:val="both"/>
        <w:rPr>
          <w:rStyle w:val="FontStyle12"/>
          <w:spacing w:val="0"/>
          <w:sz w:val="28"/>
          <w:szCs w:val="28"/>
        </w:rPr>
      </w:pPr>
      <w:r>
        <w:rPr>
          <w:rStyle w:val="FontStyle12"/>
          <w:spacing w:val="0"/>
          <w:sz w:val="28"/>
          <w:szCs w:val="28"/>
        </w:rPr>
        <w:t xml:space="preserve">         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68344C" w:rsidRDefault="0068344C" w:rsidP="0068344C">
      <w:pPr>
        <w:pStyle w:val="Style3"/>
        <w:widowControl/>
        <w:jc w:val="both"/>
        <w:rPr>
          <w:rStyle w:val="FontStyle12"/>
          <w:spacing w:val="0"/>
          <w:sz w:val="28"/>
          <w:szCs w:val="28"/>
        </w:rPr>
      </w:pPr>
      <w:r>
        <w:rPr>
          <w:rStyle w:val="FontStyle12"/>
          <w:spacing w:val="0"/>
          <w:sz w:val="28"/>
          <w:szCs w:val="28"/>
        </w:rPr>
        <w:t xml:space="preserve">          материально-технические условия создаются в соответствии с существующими нормативными документами.</w:t>
      </w:r>
    </w:p>
    <w:p w:rsidR="0068344C" w:rsidRDefault="0068344C" w:rsidP="0068344C">
      <w:pPr>
        <w:pStyle w:val="Style2"/>
        <w:widowControl/>
        <w:spacing w:line="240" w:lineRule="auto"/>
        <w:ind w:firstLine="567"/>
        <w:jc w:val="both"/>
        <w:rPr>
          <w:rStyle w:val="FontStyle12"/>
          <w:spacing w:val="0"/>
          <w:sz w:val="28"/>
          <w:szCs w:val="28"/>
        </w:rPr>
      </w:pPr>
      <w:r>
        <w:rPr>
          <w:rStyle w:val="FontStyle11"/>
          <w:spacing w:val="0"/>
          <w:sz w:val="28"/>
          <w:szCs w:val="28"/>
        </w:rPr>
        <w:t>Дополнительно при проведении вступительных испытаний обеспечивается соблюдение требований в зависимости от категорий поступающих с ограниченными возможностями здоровья  в соответствии с существующими нормативными документами.</w:t>
      </w:r>
    </w:p>
    <w:p w:rsidR="0068344C" w:rsidRDefault="0068344C" w:rsidP="0068344C">
      <w:pPr>
        <w:pStyle w:val="Style5"/>
        <w:widowControl/>
        <w:tabs>
          <w:tab w:val="left" w:pos="1286"/>
        </w:tabs>
        <w:rPr>
          <w:rStyle w:val="FontStyle12"/>
          <w:spacing w:val="0"/>
          <w:sz w:val="28"/>
          <w:szCs w:val="28"/>
        </w:rPr>
      </w:pPr>
      <w:r>
        <w:rPr>
          <w:rStyle w:val="FontStyle12"/>
          <w:spacing w:val="0"/>
          <w:sz w:val="28"/>
          <w:szCs w:val="28"/>
        </w:rPr>
        <w:t xml:space="preserve">         Условия, указанные выше,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DE722C" w:rsidRDefault="00DE722C" w:rsidP="0068344C">
      <w:pPr>
        <w:pStyle w:val="Style5"/>
        <w:widowControl/>
        <w:tabs>
          <w:tab w:val="left" w:pos="1286"/>
        </w:tabs>
        <w:rPr>
          <w:rStyle w:val="FontStyle12"/>
          <w:spacing w:val="0"/>
          <w:sz w:val="28"/>
          <w:szCs w:val="28"/>
        </w:rPr>
      </w:pPr>
    </w:p>
    <w:sectPr w:rsidR="00DE722C" w:rsidSect="00DE722C">
      <w:pgSz w:w="11906" w:h="16838"/>
      <w:pgMar w:top="113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344C"/>
    <w:rsid w:val="0068344C"/>
    <w:rsid w:val="00DE722C"/>
    <w:rsid w:val="00F00C50"/>
    <w:rsid w:val="00F1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8344C"/>
    <w:pPr>
      <w:widowControl w:val="0"/>
      <w:autoSpaceDE w:val="0"/>
      <w:autoSpaceDN w:val="0"/>
      <w:adjustRightInd w:val="0"/>
      <w:spacing w:after="0" w:line="309" w:lineRule="exact"/>
      <w:ind w:firstLine="1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83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83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8344C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8344C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12">
    <w:name w:val="Font Style12"/>
    <w:basedOn w:val="a0"/>
    <w:uiPriority w:val="99"/>
    <w:rsid w:val="0068344C"/>
    <w:rPr>
      <w:rFonts w:ascii="Times New Roman" w:hAnsi="Times New Roman" w:cs="Times New Roman" w:hint="default"/>
      <w:spacing w:val="2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E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TSPU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2016-03-23T04:56:00Z</cp:lastPrinted>
  <dcterms:created xsi:type="dcterms:W3CDTF">2016-03-22T10:16:00Z</dcterms:created>
  <dcterms:modified xsi:type="dcterms:W3CDTF">2016-03-23T05:00:00Z</dcterms:modified>
</cp:coreProperties>
</file>